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EB23D" w14:textId="2886EBC8" w:rsidR="00C76231" w:rsidRPr="00430705" w:rsidRDefault="00A7039E" w:rsidP="00D773BA">
      <w:pPr>
        <w:jc w:val="center"/>
        <w:rPr>
          <w:rFonts w:ascii="Arial" w:hAnsi="Arial" w:cs="Arial"/>
          <w:b/>
          <w:bCs/>
          <w:sz w:val="18"/>
          <w:szCs w:val="18"/>
          <w:lang w:val="fr-FR"/>
        </w:rPr>
      </w:pPr>
      <w:r w:rsidRPr="00430705">
        <w:rPr>
          <w:rFonts w:ascii="Arial" w:hAnsi="Arial" w:cs="Arial"/>
          <w:b/>
          <w:bCs/>
          <w:sz w:val="18"/>
          <w:szCs w:val="18"/>
          <w:lang w:val="fr-FR"/>
        </w:rPr>
        <w:t xml:space="preserve">POLITIQUE DE </w:t>
      </w:r>
      <w:r w:rsidR="0027494C" w:rsidRPr="00430705">
        <w:rPr>
          <w:rFonts w:ascii="Arial" w:hAnsi="Arial" w:cs="Arial"/>
          <w:b/>
          <w:bCs/>
          <w:sz w:val="18"/>
          <w:szCs w:val="18"/>
          <w:lang w:val="fr-FR"/>
        </w:rPr>
        <w:t>CO</w:t>
      </w:r>
      <w:r w:rsidRPr="00430705">
        <w:rPr>
          <w:rFonts w:ascii="Arial" w:hAnsi="Arial" w:cs="Arial"/>
          <w:b/>
          <w:bCs/>
          <w:sz w:val="18"/>
          <w:szCs w:val="18"/>
          <w:lang w:val="fr-FR"/>
        </w:rPr>
        <w:t>O</w:t>
      </w:r>
      <w:r w:rsidR="0027494C" w:rsidRPr="00430705">
        <w:rPr>
          <w:rFonts w:ascii="Arial" w:hAnsi="Arial" w:cs="Arial"/>
          <w:b/>
          <w:bCs/>
          <w:sz w:val="18"/>
          <w:szCs w:val="18"/>
          <w:lang w:val="fr-FR"/>
        </w:rPr>
        <w:t>KIE</w:t>
      </w:r>
      <w:r w:rsidRPr="00430705">
        <w:rPr>
          <w:rFonts w:ascii="Arial" w:hAnsi="Arial" w:cs="Arial"/>
          <w:b/>
          <w:bCs/>
          <w:sz w:val="18"/>
          <w:szCs w:val="18"/>
          <w:lang w:val="fr-FR"/>
        </w:rPr>
        <w:t>S</w:t>
      </w:r>
    </w:p>
    <w:p w14:paraId="1D322B8E" w14:textId="2022832C" w:rsidR="006C1233" w:rsidRPr="00430705" w:rsidRDefault="00B050A6" w:rsidP="00D773BA">
      <w:pPr>
        <w:jc w:val="center"/>
        <w:rPr>
          <w:rFonts w:ascii="Arial" w:hAnsi="Arial" w:cs="Arial"/>
          <w:b/>
          <w:bCs/>
          <w:sz w:val="18"/>
          <w:szCs w:val="18"/>
          <w:lang w:val="fr-FR"/>
        </w:rPr>
      </w:pPr>
      <w:r w:rsidRPr="00430705">
        <w:rPr>
          <w:rFonts w:ascii="Arial" w:hAnsi="Arial" w:cs="Arial"/>
          <w:b/>
          <w:bCs/>
          <w:sz w:val="18"/>
          <w:szCs w:val="18"/>
          <w:lang w:val="fr-FR"/>
        </w:rPr>
        <w:t xml:space="preserve"> </w:t>
      </w:r>
      <w:r w:rsidR="00ED099A" w:rsidRPr="00430705">
        <w:rPr>
          <w:rFonts w:ascii="Arial" w:hAnsi="Arial" w:cs="Arial"/>
          <w:b/>
          <w:bCs/>
          <w:sz w:val="18"/>
          <w:szCs w:val="18"/>
          <w:lang w:val="fr-FR"/>
        </w:rPr>
        <w:t xml:space="preserve">SILBLOXX </w:t>
      </w:r>
      <w:r w:rsidR="00587BD5" w:rsidRPr="00430705">
        <w:rPr>
          <w:rFonts w:ascii="Arial" w:hAnsi="Arial" w:cs="Arial"/>
          <w:b/>
          <w:bCs/>
          <w:sz w:val="18"/>
          <w:szCs w:val="18"/>
          <w:lang w:val="fr-FR"/>
        </w:rPr>
        <w:t>SRL</w:t>
      </w:r>
    </w:p>
    <w:p w14:paraId="53066FC2" w14:textId="38FA4E27" w:rsidR="0027494C" w:rsidRPr="00430705" w:rsidRDefault="0027494C" w:rsidP="00D773BA">
      <w:pPr>
        <w:jc w:val="both"/>
        <w:rPr>
          <w:rFonts w:ascii="Arial" w:hAnsi="Arial" w:cs="Arial"/>
          <w:b/>
          <w:bCs/>
          <w:sz w:val="18"/>
          <w:szCs w:val="18"/>
          <w:u w:val="single"/>
          <w:lang w:val="fr-FR"/>
        </w:rPr>
      </w:pPr>
    </w:p>
    <w:p w14:paraId="7594FE7D" w14:textId="6931A112" w:rsidR="0027494C" w:rsidRPr="00430705" w:rsidRDefault="000F6212" w:rsidP="00D773BA">
      <w:pPr>
        <w:pStyle w:val="ListParagraph"/>
        <w:numPr>
          <w:ilvl w:val="0"/>
          <w:numId w:val="1"/>
        </w:numPr>
        <w:ind w:left="567" w:hanging="567"/>
        <w:jc w:val="both"/>
        <w:rPr>
          <w:rFonts w:ascii="Arial" w:hAnsi="Arial" w:cs="Arial"/>
          <w:b/>
          <w:bCs/>
          <w:sz w:val="18"/>
          <w:szCs w:val="18"/>
          <w:lang w:val="fr-BE"/>
        </w:rPr>
      </w:pPr>
      <w:r w:rsidRPr="00430705">
        <w:rPr>
          <w:rFonts w:ascii="Arial" w:hAnsi="Arial" w:cs="Arial"/>
          <w:b/>
          <w:bCs/>
          <w:sz w:val="18"/>
          <w:szCs w:val="18"/>
          <w:lang w:val="fr-BE"/>
        </w:rPr>
        <w:t>Concernant cette politique de cookies</w:t>
      </w:r>
    </w:p>
    <w:p w14:paraId="61DE9786" w14:textId="4EE86464" w:rsidR="00E80B1B" w:rsidRPr="00430705" w:rsidRDefault="00E80B1B" w:rsidP="00301E9C">
      <w:pPr>
        <w:jc w:val="both"/>
        <w:rPr>
          <w:rFonts w:ascii="Arial" w:hAnsi="Arial" w:cs="Arial"/>
          <w:sz w:val="18"/>
          <w:szCs w:val="18"/>
          <w:lang w:val="fr-BE"/>
        </w:rPr>
      </w:pPr>
      <w:r w:rsidRPr="00430705">
        <w:rPr>
          <w:rFonts w:ascii="Arial" w:hAnsi="Arial" w:cs="Arial"/>
          <w:sz w:val="18"/>
          <w:szCs w:val="18"/>
          <w:lang w:val="fr-BE"/>
        </w:rPr>
        <w:t>La présente politique de cookies (ci-après dénommée "</w:t>
      </w:r>
      <w:r w:rsidRPr="00430705">
        <w:rPr>
          <w:rFonts w:ascii="Arial" w:hAnsi="Arial" w:cs="Arial"/>
          <w:b/>
          <w:bCs/>
          <w:sz w:val="18"/>
          <w:szCs w:val="18"/>
          <w:lang w:val="fr-BE"/>
        </w:rPr>
        <w:t>Politique de cookies</w:t>
      </w:r>
      <w:r w:rsidRPr="00430705">
        <w:rPr>
          <w:rFonts w:ascii="Arial" w:hAnsi="Arial" w:cs="Arial"/>
          <w:sz w:val="18"/>
          <w:szCs w:val="18"/>
          <w:lang w:val="fr-BE"/>
        </w:rPr>
        <w:t xml:space="preserve">") s'applique à tous les sites web et applications en ligne de l'entreprise suivante :  </w:t>
      </w:r>
    </w:p>
    <w:p w14:paraId="2E87ED42" w14:textId="670EFC62" w:rsidR="00301E9C" w:rsidRPr="00430705" w:rsidRDefault="00ED099A" w:rsidP="00301E9C">
      <w:pPr>
        <w:jc w:val="both"/>
        <w:rPr>
          <w:rFonts w:ascii="Arial" w:hAnsi="Arial" w:cs="Arial"/>
          <w:sz w:val="18"/>
          <w:szCs w:val="18"/>
        </w:rPr>
      </w:pPr>
      <w:r w:rsidRPr="00430705">
        <w:rPr>
          <w:rFonts w:ascii="Arial" w:hAnsi="Arial" w:cs="Arial"/>
          <w:sz w:val="18"/>
          <w:szCs w:val="18"/>
        </w:rPr>
        <w:t>SILBLOXX</w:t>
      </w:r>
      <w:r w:rsidR="00301E9C" w:rsidRPr="00430705">
        <w:rPr>
          <w:rFonts w:ascii="Arial" w:hAnsi="Arial" w:cs="Arial"/>
          <w:sz w:val="18"/>
          <w:szCs w:val="18"/>
        </w:rPr>
        <w:t xml:space="preserve"> </w:t>
      </w:r>
      <w:r w:rsidR="007B2B31" w:rsidRPr="00430705">
        <w:rPr>
          <w:rFonts w:ascii="Arial" w:hAnsi="Arial" w:cs="Arial"/>
          <w:sz w:val="18"/>
          <w:szCs w:val="18"/>
        </w:rPr>
        <w:t>SRL</w:t>
      </w:r>
    </w:p>
    <w:p w14:paraId="2FA5CDAD" w14:textId="21C4D242" w:rsidR="00301E9C" w:rsidRPr="00430705" w:rsidRDefault="00ED099A" w:rsidP="00301E9C">
      <w:pPr>
        <w:jc w:val="both"/>
        <w:rPr>
          <w:rFonts w:ascii="Arial" w:hAnsi="Arial" w:cs="Arial"/>
          <w:sz w:val="18"/>
          <w:szCs w:val="18"/>
        </w:rPr>
      </w:pPr>
      <w:r w:rsidRPr="00430705">
        <w:rPr>
          <w:rFonts w:ascii="Arial" w:hAnsi="Arial" w:cs="Arial"/>
          <w:sz w:val="18"/>
          <w:szCs w:val="18"/>
        </w:rPr>
        <w:t>8810 Lichtervelde</w:t>
      </w:r>
    </w:p>
    <w:p w14:paraId="06D03161" w14:textId="167DDA06" w:rsidR="00301E9C" w:rsidRPr="00430705" w:rsidRDefault="00ED099A" w:rsidP="00301E9C">
      <w:pPr>
        <w:jc w:val="both"/>
        <w:rPr>
          <w:rFonts w:ascii="Arial" w:hAnsi="Arial" w:cs="Arial"/>
          <w:sz w:val="18"/>
          <w:szCs w:val="18"/>
        </w:rPr>
      </w:pPr>
      <w:r w:rsidRPr="00430705">
        <w:rPr>
          <w:rFonts w:ascii="Arial" w:hAnsi="Arial" w:cs="Arial"/>
          <w:sz w:val="18"/>
          <w:szCs w:val="18"/>
        </w:rPr>
        <w:t>Industrielaan 17 bus A</w:t>
      </w:r>
    </w:p>
    <w:p w14:paraId="7521DBB0" w14:textId="081ACA98" w:rsidR="006320A5" w:rsidRPr="00430705" w:rsidRDefault="006320A5" w:rsidP="00301E9C">
      <w:pPr>
        <w:jc w:val="both"/>
        <w:rPr>
          <w:rFonts w:ascii="Arial" w:hAnsi="Arial" w:cs="Arial"/>
          <w:sz w:val="18"/>
          <w:szCs w:val="18"/>
          <w:lang w:val="fr-BE"/>
        </w:rPr>
      </w:pPr>
      <w:r w:rsidRPr="00430705">
        <w:rPr>
          <w:rFonts w:ascii="Arial" w:hAnsi="Arial" w:cs="Arial"/>
          <w:sz w:val="18"/>
          <w:szCs w:val="18"/>
          <w:lang w:val="fr-BE"/>
        </w:rPr>
        <w:t>Enregistrée auprès de la Banque-Carrefour des Entreprises sous le numéro 0444.606.428</w:t>
      </w:r>
    </w:p>
    <w:p w14:paraId="70CB0413" w14:textId="77960FCB" w:rsidR="00D97D53" w:rsidRPr="00430705" w:rsidRDefault="00301E9C" w:rsidP="00301E9C">
      <w:pPr>
        <w:jc w:val="both"/>
        <w:rPr>
          <w:rFonts w:ascii="Arial" w:hAnsi="Arial" w:cs="Arial"/>
          <w:sz w:val="18"/>
          <w:szCs w:val="18"/>
          <w:lang w:val="fr-BE"/>
        </w:rPr>
      </w:pPr>
      <w:r w:rsidRPr="00430705">
        <w:rPr>
          <w:rFonts w:ascii="Arial" w:hAnsi="Arial" w:cs="Arial"/>
          <w:sz w:val="18"/>
          <w:szCs w:val="18"/>
          <w:lang w:val="fr-BE"/>
        </w:rPr>
        <w:t>(</w:t>
      </w:r>
      <w:r w:rsidR="006320A5" w:rsidRPr="00430705">
        <w:rPr>
          <w:rFonts w:ascii="Arial" w:hAnsi="Arial" w:cs="Arial"/>
          <w:sz w:val="18"/>
          <w:szCs w:val="18"/>
          <w:lang w:val="fr-BE"/>
        </w:rPr>
        <w:t>Ci-</w:t>
      </w:r>
      <w:proofErr w:type="gramStart"/>
      <w:r w:rsidR="006320A5" w:rsidRPr="00430705">
        <w:rPr>
          <w:rFonts w:ascii="Arial" w:hAnsi="Arial" w:cs="Arial"/>
          <w:sz w:val="18"/>
          <w:szCs w:val="18"/>
          <w:lang w:val="fr-BE"/>
        </w:rPr>
        <w:t>après</w:t>
      </w:r>
      <w:r w:rsidRPr="00430705">
        <w:rPr>
          <w:rFonts w:ascii="Arial" w:hAnsi="Arial" w:cs="Arial"/>
          <w:sz w:val="18"/>
          <w:szCs w:val="18"/>
          <w:lang w:val="fr-BE"/>
        </w:rPr>
        <w:t>:</w:t>
      </w:r>
      <w:proofErr w:type="gramEnd"/>
      <w:r w:rsidRPr="00430705">
        <w:rPr>
          <w:rFonts w:ascii="Arial" w:hAnsi="Arial" w:cs="Arial"/>
          <w:sz w:val="18"/>
          <w:szCs w:val="18"/>
          <w:lang w:val="fr-BE"/>
        </w:rPr>
        <w:t xml:space="preserve"> "</w:t>
      </w:r>
      <w:r w:rsidR="00ED099A" w:rsidRPr="00430705">
        <w:rPr>
          <w:rFonts w:ascii="Arial" w:hAnsi="Arial" w:cs="Arial"/>
          <w:b/>
          <w:bCs/>
          <w:sz w:val="18"/>
          <w:szCs w:val="18"/>
          <w:lang w:val="fr-BE"/>
        </w:rPr>
        <w:t>SILBLOXX</w:t>
      </w:r>
      <w:r w:rsidRPr="00430705">
        <w:rPr>
          <w:rFonts w:ascii="Arial" w:hAnsi="Arial" w:cs="Arial"/>
          <w:sz w:val="18"/>
          <w:szCs w:val="18"/>
          <w:lang w:val="fr-BE"/>
        </w:rPr>
        <w:t>", "</w:t>
      </w:r>
      <w:r w:rsidR="006320A5" w:rsidRPr="00430705">
        <w:rPr>
          <w:rFonts w:ascii="Arial" w:hAnsi="Arial" w:cs="Arial"/>
          <w:b/>
          <w:bCs/>
          <w:sz w:val="18"/>
          <w:szCs w:val="18"/>
          <w:lang w:val="fr-BE"/>
        </w:rPr>
        <w:t>nous</w:t>
      </w:r>
      <w:r w:rsidRPr="00430705">
        <w:rPr>
          <w:rFonts w:ascii="Arial" w:hAnsi="Arial" w:cs="Arial"/>
          <w:sz w:val="18"/>
          <w:szCs w:val="18"/>
          <w:lang w:val="fr-BE"/>
        </w:rPr>
        <w:t>", "</w:t>
      </w:r>
      <w:r w:rsidR="006320A5" w:rsidRPr="00430705">
        <w:rPr>
          <w:rFonts w:ascii="Arial" w:hAnsi="Arial" w:cs="Arial"/>
          <w:b/>
          <w:bCs/>
          <w:sz w:val="18"/>
          <w:szCs w:val="18"/>
          <w:lang w:val="fr-BE"/>
        </w:rPr>
        <w:t>notre</w:t>
      </w:r>
      <w:r w:rsidRPr="00430705">
        <w:rPr>
          <w:rFonts w:ascii="Arial" w:hAnsi="Arial" w:cs="Arial"/>
          <w:sz w:val="18"/>
          <w:szCs w:val="18"/>
          <w:lang w:val="fr-BE"/>
        </w:rPr>
        <w:t>")</w:t>
      </w:r>
    </w:p>
    <w:p w14:paraId="182B91A1" w14:textId="08D0C63E" w:rsidR="00E3071F" w:rsidRPr="00430705" w:rsidRDefault="00E3071F" w:rsidP="00E3071F">
      <w:pPr>
        <w:jc w:val="both"/>
        <w:rPr>
          <w:rFonts w:ascii="Arial" w:hAnsi="Arial" w:cs="Arial"/>
          <w:sz w:val="18"/>
          <w:szCs w:val="18"/>
          <w:lang w:val="fr-BE"/>
        </w:rPr>
      </w:pPr>
      <w:r w:rsidRPr="00430705">
        <w:rPr>
          <w:rFonts w:ascii="Arial" w:hAnsi="Arial" w:cs="Arial"/>
          <w:sz w:val="18"/>
          <w:szCs w:val="18"/>
          <w:lang w:val="fr-BE"/>
        </w:rPr>
        <w:t>SILBLOXX utilise des cookies pour améliorer l'expérience de navigation sur son site web : https://www.silbloxx.com/ (ci-après dénommé le "</w:t>
      </w:r>
      <w:r w:rsidRPr="00430705">
        <w:rPr>
          <w:rFonts w:ascii="Arial" w:hAnsi="Arial" w:cs="Arial"/>
          <w:b/>
          <w:bCs/>
          <w:sz w:val="18"/>
          <w:szCs w:val="18"/>
          <w:lang w:val="fr-BE"/>
        </w:rPr>
        <w:t>Site web</w:t>
      </w:r>
      <w:r w:rsidRPr="00430705">
        <w:rPr>
          <w:rFonts w:ascii="Arial" w:hAnsi="Arial" w:cs="Arial"/>
          <w:sz w:val="18"/>
          <w:szCs w:val="18"/>
          <w:lang w:val="fr-BE"/>
        </w:rPr>
        <w:t xml:space="preserve">"). Ces cookies rendent possible certaines fonctions du Site web et enregistrent la manière dont les visiteurs utilisent le Site web. Par cette politique de cookies, SILBLOXX souhaite de vous informer, en tant que visiteur du Site web, des cookies et autres méthodes de </w:t>
      </w:r>
      <w:proofErr w:type="spellStart"/>
      <w:r w:rsidRPr="00430705">
        <w:rPr>
          <w:rFonts w:ascii="Arial" w:hAnsi="Arial" w:cs="Arial"/>
          <w:sz w:val="18"/>
          <w:szCs w:val="18"/>
          <w:lang w:val="fr-BE"/>
        </w:rPr>
        <w:t>tracking</w:t>
      </w:r>
      <w:proofErr w:type="spellEnd"/>
      <w:r w:rsidRPr="00430705">
        <w:rPr>
          <w:rFonts w:ascii="Arial" w:hAnsi="Arial" w:cs="Arial"/>
          <w:sz w:val="18"/>
          <w:szCs w:val="18"/>
          <w:lang w:val="fr-BE"/>
        </w:rPr>
        <w:t xml:space="preserve"> utilisés par SILBLOXX. </w:t>
      </w:r>
    </w:p>
    <w:p w14:paraId="597F950F" w14:textId="0B8521C8" w:rsidR="00B050A6" w:rsidRPr="00430705" w:rsidRDefault="000F6212" w:rsidP="00D773BA">
      <w:pPr>
        <w:pStyle w:val="ListParagraph"/>
        <w:numPr>
          <w:ilvl w:val="0"/>
          <w:numId w:val="1"/>
        </w:numPr>
        <w:ind w:left="567" w:hanging="567"/>
        <w:jc w:val="both"/>
        <w:rPr>
          <w:rFonts w:ascii="Arial" w:hAnsi="Arial" w:cs="Arial"/>
          <w:b/>
          <w:bCs/>
          <w:sz w:val="18"/>
          <w:szCs w:val="18"/>
        </w:rPr>
      </w:pPr>
      <w:r w:rsidRPr="00430705">
        <w:rPr>
          <w:rFonts w:ascii="Arial" w:hAnsi="Arial" w:cs="Arial"/>
          <w:b/>
          <w:bCs/>
          <w:sz w:val="18"/>
          <w:szCs w:val="18"/>
        </w:rPr>
        <w:t xml:space="preserve">Que </w:t>
      </w:r>
      <w:proofErr w:type="spellStart"/>
      <w:r w:rsidRPr="00430705">
        <w:rPr>
          <w:rFonts w:ascii="Arial" w:hAnsi="Arial" w:cs="Arial"/>
          <w:b/>
          <w:bCs/>
          <w:sz w:val="18"/>
          <w:szCs w:val="18"/>
        </w:rPr>
        <w:t>sont</w:t>
      </w:r>
      <w:proofErr w:type="spellEnd"/>
      <w:r w:rsidRPr="00430705">
        <w:rPr>
          <w:rFonts w:ascii="Arial" w:hAnsi="Arial" w:cs="Arial"/>
          <w:b/>
          <w:bCs/>
          <w:sz w:val="18"/>
          <w:szCs w:val="18"/>
        </w:rPr>
        <w:t xml:space="preserve"> les</w:t>
      </w:r>
      <w:r w:rsidR="00D97D53" w:rsidRPr="00430705">
        <w:rPr>
          <w:rFonts w:ascii="Arial" w:hAnsi="Arial" w:cs="Arial"/>
          <w:b/>
          <w:bCs/>
          <w:sz w:val="18"/>
          <w:szCs w:val="18"/>
        </w:rPr>
        <w:t xml:space="preserve"> cookies? </w:t>
      </w:r>
    </w:p>
    <w:p w14:paraId="72E5D35B" w14:textId="77777777" w:rsidR="00E51958" w:rsidRPr="00430705" w:rsidRDefault="00E51958" w:rsidP="00E51958">
      <w:pPr>
        <w:jc w:val="both"/>
        <w:rPr>
          <w:rFonts w:ascii="Arial" w:hAnsi="Arial" w:cs="Arial"/>
          <w:sz w:val="18"/>
          <w:szCs w:val="18"/>
          <w:lang w:val="fr-BE"/>
        </w:rPr>
      </w:pPr>
      <w:r w:rsidRPr="00430705">
        <w:rPr>
          <w:rFonts w:ascii="Arial" w:hAnsi="Arial" w:cs="Arial"/>
          <w:sz w:val="18"/>
          <w:szCs w:val="18"/>
          <w:lang w:val="fr-BE"/>
        </w:rPr>
        <w:t>Les cookies sont des petits fichiers de texte qui sont transférés du Site web ou les services et stockés sur l'appareil du visiteur lorsqu'il consulte le Site web. Le serveur d'un site web ne peut lire que les cookies qu'il a lui-même placés et n'a pas accès aux autres informations présentes sur votre ordinateur ou votre appareil mobile. Les cookies sont stockés sur votre ordinateur ou votre appareil mobile dans un dossier spécifique de votre navigateur. Les cookies rendent généralement l'interaction entre le visiteur et le Site web plus facile et plus rapide et aident le visiteur à naviguer entre les différentes parties du Site web. Les cookies peuvent également être utilisés pour rendre le contenu du Site web plus pertinent pour le visiteur et l'adapter à ses préférences et besoins personnels.</w:t>
      </w:r>
    </w:p>
    <w:p w14:paraId="3C18A24A" w14:textId="36522489" w:rsidR="004A44F4" w:rsidRPr="00430705" w:rsidRDefault="000F6212" w:rsidP="004A44F4">
      <w:pPr>
        <w:pStyle w:val="ListParagraph"/>
        <w:numPr>
          <w:ilvl w:val="0"/>
          <w:numId w:val="1"/>
        </w:numPr>
        <w:ind w:left="567" w:hanging="567"/>
        <w:jc w:val="both"/>
        <w:rPr>
          <w:rFonts w:ascii="Arial" w:hAnsi="Arial" w:cs="Arial"/>
          <w:b/>
          <w:bCs/>
          <w:sz w:val="18"/>
          <w:szCs w:val="18"/>
        </w:rPr>
      </w:pPr>
      <w:r w:rsidRPr="00430705">
        <w:rPr>
          <w:rFonts w:ascii="Arial" w:hAnsi="Arial" w:cs="Arial"/>
          <w:b/>
          <w:bCs/>
          <w:sz w:val="18"/>
          <w:szCs w:val="18"/>
        </w:rPr>
        <w:t>Les types de</w:t>
      </w:r>
      <w:r w:rsidR="00D97D53" w:rsidRPr="00430705">
        <w:rPr>
          <w:rFonts w:ascii="Arial" w:hAnsi="Arial" w:cs="Arial"/>
          <w:b/>
          <w:bCs/>
          <w:sz w:val="18"/>
          <w:szCs w:val="18"/>
        </w:rPr>
        <w:t xml:space="preserve"> cookies </w:t>
      </w:r>
    </w:p>
    <w:p w14:paraId="10FB850E" w14:textId="4B6B262D" w:rsidR="00E336B9" w:rsidRPr="00430705" w:rsidRDefault="00E336B9" w:rsidP="00D773BA">
      <w:pPr>
        <w:jc w:val="both"/>
        <w:rPr>
          <w:rFonts w:ascii="Arial" w:hAnsi="Arial" w:cs="Arial"/>
          <w:sz w:val="18"/>
          <w:szCs w:val="18"/>
          <w:lang w:val="fr-BE"/>
        </w:rPr>
      </w:pPr>
      <w:r w:rsidRPr="00430705">
        <w:rPr>
          <w:rFonts w:ascii="Arial" w:hAnsi="Arial" w:cs="Arial"/>
          <w:sz w:val="18"/>
          <w:szCs w:val="18"/>
          <w:lang w:val="fr-BE"/>
        </w:rPr>
        <w:t xml:space="preserve">Les cookies de SILBLOXX </w:t>
      </w:r>
      <w:r w:rsidR="00CC7E17" w:rsidRPr="00430705">
        <w:rPr>
          <w:rFonts w:ascii="Arial" w:hAnsi="Arial" w:cs="Arial"/>
          <w:sz w:val="18"/>
          <w:szCs w:val="18"/>
          <w:lang w:val="fr-BE"/>
        </w:rPr>
        <w:t xml:space="preserve">sont </w:t>
      </w:r>
      <w:r w:rsidRPr="00430705">
        <w:rPr>
          <w:rFonts w:ascii="Arial" w:hAnsi="Arial" w:cs="Arial"/>
          <w:sz w:val="18"/>
          <w:szCs w:val="18"/>
          <w:lang w:val="fr-BE"/>
        </w:rPr>
        <w:t>des cookies persistants (cookies qui permettent au Site web ou aux services de " se souvenir " de votre identité et de vos préférences sur notre Site web ou nos services et qui restent sur votre ordinateur ou votre appareil après la fermeture de votre navigateur ou la fin de votre session dans l'application ou le service).</w:t>
      </w:r>
    </w:p>
    <w:p w14:paraId="3803FE78" w14:textId="4DA33BD2" w:rsidR="00373B09" w:rsidRPr="00430705" w:rsidRDefault="00EB1BBC" w:rsidP="00951FB6">
      <w:pPr>
        <w:pStyle w:val="ListParagraph"/>
        <w:numPr>
          <w:ilvl w:val="0"/>
          <w:numId w:val="1"/>
        </w:numPr>
        <w:ind w:left="567" w:hanging="567"/>
        <w:jc w:val="both"/>
        <w:rPr>
          <w:rFonts w:ascii="Arial" w:hAnsi="Arial" w:cs="Arial"/>
          <w:b/>
          <w:bCs/>
          <w:sz w:val="18"/>
          <w:szCs w:val="18"/>
          <w:lang w:val="fr-BE"/>
        </w:rPr>
      </w:pPr>
      <w:r w:rsidRPr="00430705">
        <w:rPr>
          <w:rFonts w:ascii="Arial" w:hAnsi="Arial" w:cs="Arial"/>
          <w:b/>
          <w:bCs/>
          <w:sz w:val="18"/>
          <w:szCs w:val="18"/>
          <w:lang w:val="fr-BE"/>
        </w:rPr>
        <w:t xml:space="preserve">Nous utilisons les différents </w:t>
      </w:r>
      <w:r w:rsidR="00D97D53" w:rsidRPr="00430705">
        <w:rPr>
          <w:rFonts w:ascii="Arial" w:hAnsi="Arial" w:cs="Arial"/>
          <w:b/>
          <w:bCs/>
          <w:sz w:val="18"/>
          <w:szCs w:val="18"/>
          <w:lang w:val="fr-BE"/>
        </w:rPr>
        <w:t>cookies</w:t>
      </w:r>
      <w:r w:rsidRPr="00430705">
        <w:rPr>
          <w:rFonts w:ascii="Arial" w:hAnsi="Arial" w:cs="Arial"/>
          <w:b/>
          <w:bCs/>
          <w:sz w:val="18"/>
          <w:szCs w:val="18"/>
          <w:lang w:val="fr-BE"/>
        </w:rPr>
        <w:t xml:space="preserve"> </w:t>
      </w:r>
      <w:proofErr w:type="gramStart"/>
      <w:r w:rsidRPr="00430705">
        <w:rPr>
          <w:rFonts w:ascii="Arial" w:hAnsi="Arial" w:cs="Arial"/>
          <w:b/>
          <w:bCs/>
          <w:sz w:val="18"/>
          <w:szCs w:val="18"/>
          <w:lang w:val="fr-BE"/>
        </w:rPr>
        <w:t>suivants</w:t>
      </w:r>
      <w:r w:rsidR="00D97D53" w:rsidRPr="00430705">
        <w:rPr>
          <w:rFonts w:ascii="Arial" w:hAnsi="Arial" w:cs="Arial"/>
          <w:b/>
          <w:bCs/>
          <w:sz w:val="18"/>
          <w:szCs w:val="18"/>
          <w:lang w:val="fr-BE"/>
        </w:rPr>
        <w:t>:</w:t>
      </w:r>
      <w:proofErr w:type="gramEnd"/>
    </w:p>
    <w:p w14:paraId="66E0C677" w14:textId="43D78CB0" w:rsidR="00951FB6" w:rsidRPr="00430705" w:rsidRDefault="00EE0733" w:rsidP="00951FB6">
      <w:pPr>
        <w:numPr>
          <w:ilvl w:val="0"/>
          <w:numId w:val="5"/>
        </w:numPr>
        <w:ind w:left="567" w:hanging="567"/>
        <w:jc w:val="both"/>
        <w:rPr>
          <w:rFonts w:ascii="Arial" w:hAnsi="Arial" w:cs="Arial"/>
          <w:i/>
          <w:iCs/>
          <w:sz w:val="18"/>
          <w:szCs w:val="18"/>
        </w:rPr>
      </w:pPr>
      <w:proofErr w:type="spellStart"/>
      <w:r w:rsidRPr="00430705">
        <w:rPr>
          <w:rFonts w:ascii="Arial" w:hAnsi="Arial" w:cs="Arial"/>
          <w:i/>
          <w:iCs/>
          <w:sz w:val="18"/>
          <w:szCs w:val="18"/>
        </w:rPr>
        <w:t>Préférences</w:t>
      </w:r>
      <w:proofErr w:type="spellEnd"/>
      <w:r w:rsidRPr="00430705">
        <w:rPr>
          <w:rFonts w:ascii="Arial" w:hAnsi="Arial" w:cs="Arial"/>
          <w:i/>
          <w:iCs/>
          <w:sz w:val="18"/>
          <w:szCs w:val="18"/>
        </w:rPr>
        <w:t xml:space="preserve"> des visiteurs</w:t>
      </w:r>
    </w:p>
    <w:p w14:paraId="77EF3527" w14:textId="27FAC9C9" w:rsidR="00951FB6" w:rsidRPr="00430705" w:rsidRDefault="005D03CA" w:rsidP="00951FB6">
      <w:pPr>
        <w:jc w:val="both"/>
        <w:rPr>
          <w:rFonts w:ascii="Arial" w:hAnsi="Arial" w:cs="Arial"/>
          <w:sz w:val="18"/>
          <w:szCs w:val="18"/>
          <w:lang w:val="fr-BE"/>
        </w:rPr>
      </w:pPr>
      <w:r w:rsidRPr="00430705">
        <w:rPr>
          <w:rFonts w:ascii="Arial" w:hAnsi="Arial" w:cs="Arial"/>
          <w:sz w:val="18"/>
          <w:szCs w:val="18"/>
          <w:lang w:val="fr-BE"/>
        </w:rPr>
        <w:t xml:space="preserve">Ces cookies sont définis pas nous et nous sommes les seuls à pouvoir les lire. Ils se souviennent si vous avez accepté (ou rejeté) la politique de cookies du Site web : </w:t>
      </w:r>
    </w:p>
    <w:tbl>
      <w:tblPr>
        <w:tblStyle w:val="TableGrid"/>
        <w:tblW w:w="0" w:type="auto"/>
        <w:tblLook w:val="04A0" w:firstRow="1" w:lastRow="0" w:firstColumn="1" w:lastColumn="0" w:noHBand="0" w:noVBand="1"/>
      </w:tblPr>
      <w:tblGrid>
        <w:gridCol w:w="2265"/>
        <w:gridCol w:w="2265"/>
        <w:gridCol w:w="2266"/>
        <w:gridCol w:w="2266"/>
      </w:tblGrid>
      <w:tr w:rsidR="00CB61C5" w:rsidRPr="00430705" w14:paraId="4A54EC03" w14:textId="77777777" w:rsidTr="001C179B">
        <w:tc>
          <w:tcPr>
            <w:tcW w:w="2265" w:type="dxa"/>
          </w:tcPr>
          <w:p w14:paraId="2ED719AC" w14:textId="3A4525A5" w:rsidR="00951FB6" w:rsidRPr="00430705" w:rsidRDefault="00951FB6" w:rsidP="00951FB6">
            <w:pPr>
              <w:spacing w:after="160" w:line="259" w:lineRule="auto"/>
              <w:jc w:val="both"/>
              <w:rPr>
                <w:rFonts w:ascii="Arial" w:hAnsi="Arial" w:cs="Arial"/>
                <w:b/>
                <w:bCs/>
                <w:sz w:val="18"/>
                <w:szCs w:val="18"/>
              </w:rPr>
            </w:pPr>
            <w:r w:rsidRPr="00430705">
              <w:rPr>
                <w:rFonts w:ascii="Arial" w:hAnsi="Arial" w:cs="Arial"/>
                <w:b/>
                <w:bCs/>
                <w:sz w:val="18"/>
                <w:szCs w:val="18"/>
              </w:rPr>
              <w:t>N</w:t>
            </w:r>
            <w:r w:rsidR="00CB61C5" w:rsidRPr="00430705">
              <w:rPr>
                <w:rFonts w:ascii="Arial" w:hAnsi="Arial" w:cs="Arial"/>
                <w:b/>
                <w:bCs/>
                <w:sz w:val="18"/>
                <w:szCs w:val="18"/>
              </w:rPr>
              <w:t>om</w:t>
            </w:r>
          </w:p>
        </w:tc>
        <w:tc>
          <w:tcPr>
            <w:tcW w:w="2265" w:type="dxa"/>
          </w:tcPr>
          <w:p w14:paraId="0D00A2BF" w14:textId="330CEBB7" w:rsidR="00951FB6" w:rsidRPr="00430705" w:rsidRDefault="00CB61C5" w:rsidP="00951FB6">
            <w:pPr>
              <w:spacing w:after="160" w:line="259" w:lineRule="auto"/>
              <w:jc w:val="both"/>
              <w:rPr>
                <w:rFonts w:ascii="Arial" w:hAnsi="Arial" w:cs="Arial"/>
                <w:b/>
                <w:bCs/>
                <w:sz w:val="18"/>
                <w:szCs w:val="18"/>
              </w:rPr>
            </w:pPr>
            <w:r w:rsidRPr="00430705">
              <w:rPr>
                <w:rFonts w:ascii="Arial" w:hAnsi="Arial" w:cs="Arial"/>
                <w:b/>
                <w:bCs/>
                <w:sz w:val="18"/>
                <w:szCs w:val="18"/>
              </w:rPr>
              <w:t xml:space="preserve">Période de </w:t>
            </w:r>
            <w:proofErr w:type="spellStart"/>
            <w:r w:rsidRPr="00430705">
              <w:rPr>
                <w:rFonts w:ascii="Arial" w:hAnsi="Arial" w:cs="Arial"/>
                <w:b/>
                <w:bCs/>
                <w:sz w:val="18"/>
                <w:szCs w:val="18"/>
              </w:rPr>
              <w:t>conservation</w:t>
            </w:r>
            <w:proofErr w:type="spellEnd"/>
          </w:p>
        </w:tc>
        <w:tc>
          <w:tcPr>
            <w:tcW w:w="2266" w:type="dxa"/>
          </w:tcPr>
          <w:p w14:paraId="6C7022E5" w14:textId="7C04CEA9" w:rsidR="00951FB6" w:rsidRPr="00430705" w:rsidRDefault="00CB61C5" w:rsidP="00951FB6">
            <w:pPr>
              <w:spacing w:after="160" w:line="259" w:lineRule="auto"/>
              <w:jc w:val="both"/>
              <w:rPr>
                <w:rFonts w:ascii="Arial" w:hAnsi="Arial" w:cs="Arial"/>
                <w:b/>
                <w:bCs/>
                <w:sz w:val="18"/>
                <w:szCs w:val="18"/>
              </w:rPr>
            </w:pPr>
            <w:proofErr w:type="spellStart"/>
            <w:r w:rsidRPr="00430705">
              <w:rPr>
                <w:rFonts w:ascii="Arial" w:hAnsi="Arial" w:cs="Arial"/>
                <w:b/>
                <w:bCs/>
                <w:sz w:val="18"/>
                <w:szCs w:val="18"/>
              </w:rPr>
              <w:t>Contenu</w:t>
            </w:r>
            <w:proofErr w:type="spellEnd"/>
          </w:p>
        </w:tc>
        <w:tc>
          <w:tcPr>
            <w:tcW w:w="2266" w:type="dxa"/>
          </w:tcPr>
          <w:p w14:paraId="24F79D29" w14:textId="5E147583" w:rsidR="00951FB6" w:rsidRPr="00430705" w:rsidRDefault="00CB61C5" w:rsidP="00951FB6">
            <w:pPr>
              <w:spacing w:after="160" w:line="259" w:lineRule="auto"/>
              <w:jc w:val="both"/>
              <w:rPr>
                <w:rFonts w:ascii="Arial" w:hAnsi="Arial" w:cs="Arial"/>
                <w:b/>
                <w:bCs/>
                <w:sz w:val="18"/>
                <w:szCs w:val="18"/>
              </w:rPr>
            </w:pPr>
            <w:proofErr w:type="spellStart"/>
            <w:r w:rsidRPr="00430705">
              <w:rPr>
                <w:rFonts w:ascii="Arial" w:hAnsi="Arial" w:cs="Arial"/>
                <w:b/>
                <w:bCs/>
                <w:sz w:val="18"/>
                <w:szCs w:val="18"/>
              </w:rPr>
              <w:t>Objectif</w:t>
            </w:r>
            <w:proofErr w:type="spellEnd"/>
            <w:r w:rsidRPr="00430705">
              <w:rPr>
                <w:rFonts w:ascii="Arial" w:hAnsi="Arial" w:cs="Arial"/>
                <w:b/>
                <w:bCs/>
                <w:sz w:val="18"/>
                <w:szCs w:val="18"/>
              </w:rPr>
              <w:t>/fin</w:t>
            </w:r>
          </w:p>
        </w:tc>
      </w:tr>
      <w:tr w:rsidR="00CB61C5" w:rsidRPr="00430705" w14:paraId="79BD7AAA" w14:textId="77777777" w:rsidTr="001C179B">
        <w:tc>
          <w:tcPr>
            <w:tcW w:w="2265" w:type="dxa"/>
          </w:tcPr>
          <w:p w14:paraId="36EEF8D2" w14:textId="0B7276F6" w:rsidR="00951FB6" w:rsidRPr="00430705" w:rsidRDefault="004E18BB" w:rsidP="00951FB6">
            <w:pPr>
              <w:spacing w:after="160" w:line="259" w:lineRule="auto"/>
              <w:jc w:val="both"/>
              <w:rPr>
                <w:rFonts w:ascii="Arial" w:hAnsi="Arial" w:cs="Arial"/>
                <w:sz w:val="18"/>
                <w:szCs w:val="18"/>
              </w:rPr>
            </w:pPr>
            <w:r w:rsidRPr="00430705">
              <w:rPr>
                <w:rFonts w:ascii="Arial" w:hAnsi="Arial" w:cs="Arial"/>
                <w:sz w:val="18"/>
                <w:szCs w:val="18"/>
              </w:rPr>
              <w:t>Cookies-</w:t>
            </w:r>
            <w:proofErr w:type="spellStart"/>
            <w:r w:rsidRPr="00430705">
              <w:rPr>
                <w:rFonts w:ascii="Arial" w:hAnsi="Arial" w:cs="Arial"/>
                <w:sz w:val="18"/>
                <w:szCs w:val="18"/>
              </w:rPr>
              <w:t>agreed</w:t>
            </w:r>
            <w:proofErr w:type="spellEnd"/>
          </w:p>
        </w:tc>
        <w:tc>
          <w:tcPr>
            <w:tcW w:w="2265" w:type="dxa"/>
          </w:tcPr>
          <w:p w14:paraId="08CC5FF1" w14:textId="59FB4FEF" w:rsidR="00951FB6" w:rsidRPr="00430705" w:rsidRDefault="004E18BB" w:rsidP="004E18BB">
            <w:pPr>
              <w:tabs>
                <w:tab w:val="left" w:pos="996"/>
              </w:tabs>
              <w:spacing w:after="160" w:line="259" w:lineRule="auto"/>
              <w:jc w:val="both"/>
              <w:rPr>
                <w:rFonts w:ascii="Arial" w:hAnsi="Arial" w:cs="Arial"/>
                <w:sz w:val="18"/>
                <w:szCs w:val="18"/>
              </w:rPr>
            </w:pPr>
            <w:r w:rsidRPr="00430705">
              <w:rPr>
                <w:rFonts w:ascii="Arial" w:hAnsi="Arial" w:cs="Arial"/>
                <w:sz w:val="18"/>
                <w:szCs w:val="18"/>
              </w:rPr>
              <w:t>100 jours</w:t>
            </w:r>
          </w:p>
        </w:tc>
        <w:tc>
          <w:tcPr>
            <w:tcW w:w="2266" w:type="dxa"/>
          </w:tcPr>
          <w:p w14:paraId="23895740" w14:textId="1936666F" w:rsidR="00951FB6" w:rsidRPr="00430705" w:rsidRDefault="00951FB6" w:rsidP="00951FB6">
            <w:pPr>
              <w:spacing w:after="160" w:line="259" w:lineRule="auto"/>
              <w:jc w:val="both"/>
              <w:rPr>
                <w:rFonts w:ascii="Arial" w:hAnsi="Arial" w:cs="Arial"/>
                <w:i/>
                <w:iCs/>
                <w:sz w:val="18"/>
                <w:szCs w:val="18"/>
              </w:rPr>
            </w:pPr>
          </w:p>
        </w:tc>
        <w:tc>
          <w:tcPr>
            <w:tcW w:w="2266" w:type="dxa"/>
          </w:tcPr>
          <w:p w14:paraId="66E4FCA7" w14:textId="20F8A95A" w:rsidR="00951FB6" w:rsidRPr="00430705" w:rsidRDefault="00F5270F" w:rsidP="00951FB6">
            <w:pPr>
              <w:spacing w:after="160" w:line="259" w:lineRule="auto"/>
              <w:jc w:val="both"/>
              <w:rPr>
                <w:rFonts w:ascii="Arial" w:hAnsi="Arial" w:cs="Arial"/>
                <w:sz w:val="18"/>
                <w:szCs w:val="18"/>
                <w:lang w:val="fr-BE"/>
              </w:rPr>
            </w:pPr>
            <w:r w:rsidRPr="00430705">
              <w:rPr>
                <w:rFonts w:ascii="Arial" w:hAnsi="Arial" w:cs="Arial"/>
                <w:sz w:val="18"/>
                <w:szCs w:val="18"/>
                <w:lang w:val="fr-BE"/>
              </w:rPr>
              <w:t>Niveau des cookies acceptés</w:t>
            </w:r>
            <w:r w:rsidR="00770F24" w:rsidRPr="00430705">
              <w:rPr>
                <w:rFonts w:ascii="Arial" w:hAnsi="Arial" w:cs="Arial"/>
                <w:sz w:val="18"/>
                <w:szCs w:val="18"/>
                <w:lang w:val="fr-BE"/>
              </w:rPr>
              <w:t xml:space="preserve"> </w:t>
            </w:r>
            <w:r w:rsidR="002811C1" w:rsidRPr="00430705">
              <w:rPr>
                <w:rFonts w:ascii="Arial" w:hAnsi="Arial" w:cs="Arial"/>
                <w:sz w:val="18"/>
                <w:szCs w:val="18"/>
                <w:lang w:val="fr-BE"/>
              </w:rPr>
              <w:t xml:space="preserve"> </w:t>
            </w:r>
            <w:r w:rsidR="002A56E0" w:rsidRPr="00430705">
              <w:rPr>
                <w:rFonts w:ascii="Arial" w:hAnsi="Arial" w:cs="Arial"/>
                <w:sz w:val="18"/>
                <w:szCs w:val="18"/>
                <w:lang w:val="fr-BE"/>
              </w:rPr>
              <w:t xml:space="preserve"> </w:t>
            </w:r>
          </w:p>
        </w:tc>
      </w:tr>
      <w:tr w:rsidR="00CB61C5" w:rsidRPr="00430705" w14:paraId="54D700C4" w14:textId="77777777" w:rsidTr="001C179B">
        <w:tc>
          <w:tcPr>
            <w:tcW w:w="2265" w:type="dxa"/>
          </w:tcPr>
          <w:p w14:paraId="7517D074" w14:textId="601F915D" w:rsidR="00951FB6" w:rsidRPr="00430705" w:rsidRDefault="004E18BB" w:rsidP="00951FB6">
            <w:pPr>
              <w:spacing w:after="160" w:line="259" w:lineRule="auto"/>
              <w:jc w:val="both"/>
              <w:rPr>
                <w:rFonts w:ascii="Arial" w:hAnsi="Arial" w:cs="Arial"/>
                <w:sz w:val="18"/>
                <w:szCs w:val="18"/>
                <w:lang w:val="fr-BE"/>
              </w:rPr>
            </w:pPr>
            <w:r w:rsidRPr="00430705">
              <w:rPr>
                <w:rFonts w:ascii="Arial" w:hAnsi="Arial" w:cs="Arial"/>
                <w:sz w:val="18"/>
                <w:szCs w:val="18"/>
                <w:lang w:val="fr-BE"/>
              </w:rPr>
              <w:t>Cookies-</w:t>
            </w:r>
            <w:proofErr w:type="spellStart"/>
            <w:r w:rsidRPr="00430705">
              <w:rPr>
                <w:rFonts w:ascii="Arial" w:hAnsi="Arial" w:cs="Arial"/>
                <w:sz w:val="18"/>
                <w:szCs w:val="18"/>
                <w:lang w:val="fr-BE"/>
              </w:rPr>
              <w:t>agreed</w:t>
            </w:r>
            <w:proofErr w:type="spellEnd"/>
            <w:r w:rsidRPr="00430705">
              <w:rPr>
                <w:rFonts w:ascii="Arial" w:hAnsi="Arial" w:cs="Arial"/>
                <w:sz w:val="18"/>
                <w:szCs w:val="18"/>
                <w:lang w:val="fr-BE"/>
              </w:rPr>
              <w:t>-</w:t>
            </w:r>
            <w:proofErr w:type="spellStart"/>
            <w:r w:rsidRPr="00430705">
              <w:rPr>
                <w:rFonts w:ascii="Arial" w:hAnsi="Arial" w:cs="Arial"/>
                <w:sz w:val="18"/>
                <w:szCs w:val="18"/>
                <w:lang w:val="fr-BE"/>
              </w:rPr>
              <w:t>categories</w:t>
            </w:r>
            <w:proofErr w:type="spellEnd"/>
          </w:p>
        </w:tc>
        <w:tc>
          <w:tcPr>
            <w:tcW w:w="2265" w:type="dxa"/>
          </w:tcPr>
          <w:p w14:paraId="2DA4E65B" w14:textId="447A2B50" w:rsidR="00951FB6" w:rsidRPr="00430705" w:rsidRDefault="004E18BB" w:rsidP="00951FB6">
            <w:pPr>
              <w:spacing w:after="160" w:line="259" w:lineRule="auto"/>
              <w:jc w:val="both"/>
              <w:rPr>
                <w:rFonts w:ascii="Arial" w:hAnsi="Arial" w:cs="Arial"/>
                <w:sz w:val="18"/>
                <w:szCs w:val="18"/>
                <w:lang w:val="fr-BE"/>
              </w:rPr>
            </w:pPr>
            <w:r w:rsidRPr="00430705">
              <w:rPr>
                <w:rFonts w:ascii="Arial" w:hAnsi="Arial" w:cs="Arial"/>
                <w:sz w:val="18"/>
                <w:szCs w:val="18"/>
                <w:lang w:val="fr-BE"/>
              </w:rPr>
              <w:t>100 jours</w:t>
            </w:r>
          </w:p>
        </w:tc>
        <w:tc>
          <w:tcPr>
            <w:tcW w:w="2266" w:type="dxa"/>
          </w:tcPr>
          <w:p w14:paraId="2A260069" w14:textId="77777777" w:rsidR="00951FB6" w:rsidRPr="00430705" w:rsidRDefault="00951FB6" w:rsidP="00951FB6">
            <w:pPr>
              <w:spacing w:after="160" w:line="259" w:lineRule="auto"/>
              <w:jc w:val="both"/>
              <w:rPr>
                <w:rFonts w:ascii="Arial" w:hAnsi="Arial" w:cs="Arial"/>
                <w:i/>
                <w:iCs/>
                <w:sz w:val="18"/>
                <w:szCs w:val="18"/>
                <w:u w:val="single"/>
                <w:lang w:val="fr-BE"/>
              </w:rPr>
            </w:pPr>
          </w:p>
        </w:tc>
        <w:tc>
          <w:tcPr>
            <w:tcW w:w="2266" w:type="dxa"/>
          </w:tcPr>
          <w:p w14:paraId="0EEA7D56" w14:textId="1756BC0A" w:rsidR="00951FB6" w:rsidRPr="00430705" w:rsidRDefault="00F5270F" w:rsidP="00951FB6">
            <w:pPr>
              <w:spacing w:after="160" w:line="259" w:lineRule="auto"/>
              <w:jc w:val="both"/>
              <w:rPr>
                <w:rFonts w:ascii="Arial" w:hAnsi="Arial" w:cs="Arial"/>
                <w:sz w:val="18"/>
                <w:szCs w:val="18"/>
                <w:lang w:val="fr-BE"/>
              </w:rPr>
            </w:pPr>
            <w:r w:rsidRPr="00430705">
              <w:rPr>
                <w:rFonts w:ascii="Arial" w:hAnsi="Arial" w:cs="Arial"/>
                <w:sz w:val="18"/>
                <w:szCs w:val="18"/>
                <w:lang w:val="fr-BE"/>
              </w:rPr>
              <w:t>Catégories de cookies acceptées</w:t>
            </w:r>
          </w:p>
        </w:tc>
      </w:tr>
      <w:tr w:rsidR="00CB61C5" w:rsidRPr="00430705" w14:paraId="48D97B0A" w14:textId="77777777" w:rsidTr="001C179B">
        <w:tc>
          <w:tcPr>
            <w:tcW w:w="2265" w:type="dxa"/>
          </w:tcPr>
          <w:p w14:paraId="574545B4" w14:textId="33E776F0" w:rsidR="00951FB6" w:rsidRPr="00430705" w:rsidRDefault="004E18BB" w:rsidP="00951FB6">
            <w:pPr>
              <w:spacing w:after="160" w:line="259" w:lineRule="auto"/>
              <w:jc w:val="both"/>
              <w:rPr>
                <w:rFonts w:ascii="Arial" w:hAnsi="Arial" w:cs="Arial"/>
                <w:sz w:val="18"/>
                <w:szCs w:val="18"/>
                <w:lang w:val="fr-BE"/>
              </w:rPr>
            </w:pPr>
            <w:r w:rsidRPr="00430705">
              <w:rPr>
                <w:rFonts w:ascii="Arial" w:hAnsi="Arial" w:cs="Arial"/>
                <w:sz w:val="18"/>
                <w:szCs w:val="18"/>
                <w:lang w:val="fr-BE"/>
              </w:rPr>
              <w:t>Cookies-</w:t>
            </w:r>
            <w:proofErr w:type="spellStart"/>
            <w:r w:rsidRPr="00430705">
              <w:rPr>
                <w:rFonts w:ascii="Arial" w:hAnsi="Arial" w:cs="Arial"/>
                <w:sz w:val="18"/>
                <w:szCs w:val="18"/>
                <w:lang w:val="fr-BE"/>
              </w:rPr>
              <w:t>agreed</w:t>
            </w:r>
            <w:proofErr w:type="spellEnd"/>
            <w:r w:rsidRPr="00430705">
              <w:rPr>
                <w:rFonts w:ascii="Arial" w:hAnsi="Arial" w:cs="Arial"/>
                <w:sz w:val="18"/>
                <w:szCs w:val="18"/>
                <w:lang w:val="fr-BE"/>
              </w:rPr>
              <w:t>-version</w:t>
            </w:r>
          </w:p>
        </w:tc>
        <w:tc>
          <w:tcPr>
            <w:tcW w:w="2265" w:type="dxa"/>
          </w:tcPr>
          <w:p w14:paraId="178FF6D1" w14:textId="26421DBA" w:rsidR="00951FB6" w:rsidRPr="00430705" w:rsidRDefault="004E18BB" w:rsidP="00951FB6">
            <w:pPr>
              <w:spacing w:after="160" w:line="259" w:lineRule="auto"/>
              <w:jc w:val="both"/>
              <w:rPr>
                <w:rFonts w:ascii="Arial" w:hAnsi="Arial" w:cs="Arial"/>
                <w:sz w:val="18"/>
                <w:szCs w:val="18"/>
                <w:lang w:val="fr-BE"/>
              </w:rPr>
            </w:pPr>
            <w:r w:rsidRPr="00430705">
              <w:rPr>
                <w:rFonts w:ascii="Arial" w:hAnsi="Arial" w:cs="Arial"/>
                <w:sz w:val="18"/>
                <w:szCs w:val="18"/>
                <w:lang w:val="fr-BE"/>
              </w:rPr>
              <w:t>100 jours</w:t>
            </w:r>
          </w:p>
        </w:tc>
        <w:tc>
          <w:tcPr>
            <w:tcW w:w="2266" w:type="dxa"/>
          </w:tcPr>
          <w:p w14:paraId="08FC5D09" w14:textId="77777777" w:rsidR="00951FB6" w:rsidRPr="00430705" w:rsidRDefault="00951FB6" w:rsidP="00951FB6">
            <w:pPr>
              <w:spacing w:after="160" w:line="259" w:lineRule="auto"/>
              <w:jc w:val="both"/>
              <w:rPr>
                <w:rFonts w:ascii="Arial" w:hAnsi="Arial" w:cs="Arial"/>
                <w:i/>
                <w:iCs/>
                <w:sz w:val="18"/>
                <w:szCs w:val="18"/>
                <w:u w:val="single"/>
                <w:lang w:val="fr-BE"/>
              </w:rPr>
            </w:pPr>
          </w:p>
        </w:tc>
        <w:tc>
          <w:tcPr>
            <w:tcW w:w="2266" w:type="dxa"/>
          </w:tcPr>
          <w:p w14:paraId="5489E315" w14:textId="01FE74D1" w:rsidR="00951FB6" w:rsidRPr="00430705" w:rsidRDefault="004E18BB" w:rsidP="00951FB6">
            <w:pPr>
              <w:spacing w:after="160" w:line="259" w:lineRule="auto"/>
              <w:jc w:val="both"/>
              <w:rPr>
                <w:rFonts w:ascii="Arial" w:hAnsi="Arial" w:cs="Arial"/>
                <w:sz w:val="18"/>
                <w:szCs w:val="18"/>
                <w:lang w:val="fr-BE"/>
              </w:rPr>
            </w:pPr>
            <w:r w:rsidRPr="00430705">
              <w:rPr>
                <w:rFonts w:ascii="Arial" w:hAnsi="Arial" w:cs="Arial"/>
                <w:sz w:val="18"/>
                <w:szCs w:val="18"/>
                <w:lang w:val="fr-BE"/>
              </w:rPr>
              <w:t>Version du mode de conformité des cookies</w:t>
            </w:r>
          </w:p>
        </w:tc>
      </w:tr>
    </w:tbl>
    <w:p w14:paraId="799AE375" w14:textId="77777777" w:rsidR="00951FB6" w:rsidRPr="00430705" w:rsidRDefault="00951FB6" w:rsidP="00951FB6">
      <w:pPr>
        <w:jc w:val="both"/>
        <w:rPr>
          <w:rFonts w:ascii="Arial" w:hAnsi="Arial" w:cs="Arial"/>
          <w:sz w:val="18"/>
          <w:szCs w:val="18"/>
          <w:lang w:val="fr-FR"/>
        </w:rPr>
      </w:pPr>
    </w:p>
    <w:p w14:paraId="4615016E" w14:textId="51923642" w:rsidR="00951FB6" w:rsidRPr="00430705" w:rsidRDefault="00717773" w:rsidP="00383CDA">
      <w:pPr>
        <w:numPr>
          <w:ilvl w:val="0"/>
          <w:numId w:val="5"/>
        </w:numPr>
        <w:ind w:left="567" w:hanging="567"/>
        <w:jc w:val="both"/>
        <w:rPr>
          <w:rFonts w:ascii="Arial" w:hAnsi="Arial" w:cs="Arial"/>
          <w:i/>
          <w:iCs/>
          <w:sz w:val="18"/>
          <w:szCs w:val="18"/>
        </w:rPr>
      </w:pPr>
      <w:r w:rsidRPr="00430705">
        <w:rPr>
          <w:rFonts w:ascii="Arial" w:hAnsi="Arial" w:cs="Arial"/>
          <w:i/>
          <w:iCs/>
          <w:sz w:val="18"/>
          <w:szCs w:val="18"/>
        </w:rPr>
        <w:t>C</w:t>
      </w:r>
      <w:r w:rsidR="00951FB6" w:rsidRPr="00430705">
        <w:rPr>
          <w:rFonts w:ascii="Arial" w:hAnsi="Arial" w:cs="Arial"/>
          <w:i/>
          <w:iCs/>
          <w:sz w:val="18"/>
          <w:szCs w:val="18"/>
        </w:rPr>
        <w:t>ookie</w:t>
      </w:r>
      <w:r w:rsidRPr="00430705">
        <w:rPr>
          <w:rFonts w:ascii="Arial" w:hAnsi="Arial" w:cs="Arial"/>
          <w:i/>
          <w:iCs/>
          <w:sz w:val="18"/>
          <w:szCs w:val="18"/>
        </w:rPr>
        <w:t xml:space="preserve">s </w:t>
      </w:r>
      <w:proofErr w:type="spellStart"/>
      <w:r w:rsidRPr="00430705">
        <w:rPr>
          <w:rFonts w:ascii="Arial" w:hAnsi="Arial" w:cs="Arial"/>
          <w:i/>
          <w:iCs/>
          <w:sz w:val="18"/>
          <w:szCs w:val="18"/>
        </w:rPr>
        <w:t>opérationnels</w:t>
      </w:r>
      <w:proofErr w:type="spellEnd"/>
      <w:r w:rsidR="00951FB6" w:rsidRPr="00430705">
        <w:rPr>
          <w:rFonts w:ascii="Arial" w:hAnsi="Arial" w:cs="Arial"/>
          <w:i/>
          <w:iCs/>
          <w:sz w:val="18"/>
          <w:szCs w:val="18"/>
        </w:rPr>
        <w:t xml:space="preserve"> </w:t>
      </w:r>
    </w:p>
    <w:p w14:paraId="4CF52175" w14:textId="721DB98E" w:rsidR="00951FB6" w:rsidRPr="00430705" w:rsidRDefault="00272D46" w:rsidP="00272D46">
      <w:pPr>
        <w:jc w:val="both"/>
        <w:rPr>
          <w:rFonts w:ascii="Arial" w:hAnsi="Arial" w:cs="Arial"/>
          <w:sz w:val="18"/>
          <w:szCs w:val="18"/>
          <w:lang w:val="fr-BE"/>
        </w:rPr>
      </w:pPr>
      <w:r w:rsidRPr="00430705">
        <w:rPr>
          <w:rFonts w:ascii="Arial" w:hAnsi="Arial" w:cs="Arial"/>
          <w:sz w:val="18"/>
          <w:szCs w:val="18"/>
          <w:lang w:val="fr-BE"/>
        </w:rPr>
        <w:t xml:space="preserve">SILBLOXX n’utilise pas ce type de cookies. </w:t>
      </w:r>
    </w:p>
    <w:p w14:paraId="731176F1" w14:textId="531280E2" w:rsidR="00951FB6" w:rsidRPr="00430705" w:rsidRDefault="00717773" w:rsidP="00383CDA">
      <w:pPr>
        <w:numPr>
          <w:ilvl w:val="0"/>
          <w:numId w:val="5"/>
        </w:numPr>
        <w:ind w:left="567" w:hanging="567"/>
        <w:jc w:val="both"/>
        <w:rPr>
          <w:rFonts w:ascii="Arial" w:hAnsi="Arial" w:cs="Arial"/>
          <w:i/>
          <w:iCs/>
          <w:sz w:val="18"/>
          <w:szCs w:val="18"/>
        </w:rPr>
      </w:pPr>
      <w:r w:rsidRPr="00430705">
        <w:rPr>
          <w:rFonts w:ascii="Arial" w:hAnsi="Arial" w:cs="Arial"/>
          <w:i/>
          <w:iCs/>
          <w:sz w:val="18"/>
          <w:szCs w:val="18"/>
        </w:rPr>
        <w:t>C</w:t>
      </w:r>
      <w:r w:rsidR="002811C1" w:rsidRPr="00430705">
        <w:rPr>
          <w:rFonts w:ascii="Arial" w:hAnsi="Arial" w:cs="Arial"/>
          <w:i/>
          <w:iCs/>
          <w:sz w:val="18"/>
          <w:szCs w:val="18"/>
        </w:rPr>
        <w:t>ookies</w:t>
      </w:r>
      <w:r w:rsidRPr="00430705">
        <w:rPr>
          <w:rFonts w:ascii="Arial" w:hAnsi="Arial" w:cs="Arial"/>
          <w:i/>
          <w:iCs/>
          <w:sz w:val="18"/>
          <w:szCs w:val="18"/>
        </w:rPr>
        <w:t xml:space="preserve"> </w:t>
      </w:r>
      <w:proofErr w:type="spellStart"/>
      <w:r w:rsidRPr="00430705">
        <w:rPr>
          <w:rFonts w:ascii="Arial" w:hAnsi="Arial" w:cs="Arial"/>
          <w:i/>
          <w:iCs/>
          <w:sz w:val="18"/>
          <w:szCs w:val="18"/>
        </w:rPr>
        <w:t>d’authentification</w:t>
      </w:r>
      <w:proofErr w:type="spellEnd"/>
    </w:p>
    <w:p w14:paraId="000CFBE8" w14:textId="2C1E4C50" w:rsidR="00951FB6" w:rsidRPr="00430705" w:rsidRDefault="00BA7913" w:rsidP="00951FB6">
      <w:pPr>
        <w:jc w:val="both"/>
        <w:rPr>
          <w:rFonts w:ascii="Arial" w:hAnsi="Arial" w:cs="Arial"/>
          <w:sz w:val="18"/>
          <w:szCs w:val="18"/>
          <w:lang w:val="fr-BE"/>
        </w:rPr>
      </w:pPr>
      <w:r w:rsidRPr="00430705">
        <w:rPr>
          <w:rFonts w:ascii="Arial" w:hAnsi="Arial" w:cs="Arial"/>
          <w:sz w:val="18"/>
          <w:szCs w:val="18"/>
          <w:lang w:val="fr-BE"/>
        </w:rPr>
        <w:lastRenderedPageBreak/>
        <w:t xml:space="preserve">Ces cookies sont stockés </w:t>
      </w:r>
      <w:r w:rsidR="000D497F" w:rsidRPr="00430705">
        <w:rPr>
          <w:rFonts w:ascii="Arial" w:hAnsi="Arial" w:cs="Arial"/>
          <w:sz w:val="18"/>
          <w:szCs w:val="18"/>
          <w:lang w:val="fr-BE"/>
        </w:rPr>
        <w:t>lorsque vous vous connectez au Site web, en utilisant notre service de connexion. Ce faisant, vous acceptez également notre politique de confidentialité, qui peut être consultée ici</w:t>
      </w:r>
      <w:r w:rsidR="002811C1" w:rsidRPr="00430705">
        <w:rPr>
          <w:rFonts w:ascii="Arial" w:hAnsi="Arial" w:cs="Arial"/>
          <w:sz w:val="18"/>
          <w:szCs w:val="18"/>
          <w:lang w:val="fr-BE"/>
        </w:rPr>
        <w:t xml:space="preserve"> </w:t>
      </w:r>
      <w:commentRangeStart w:id="0"/>
      <w:r w:rsidR="002811C1" w:rsidRPr="00430705">
        <w:rPr>
          <w:rFonts w:ascii="Arial" w:hAnsi="Arial" w:cs="Arial"/>
          <w:sz w:val="18"/>
          <w:szCs w:val="18"/>
          <w:lang w:val="fr-BE"/>
        </w:rPr>
        <w:t>(</w:t>
      </w:r>
      <w:r w:rsidR="004152BB" w:rsidRPr="00430705">
        <w:rPr>
          <w:rFonts w:ascii="Arial" w:hAnsi="Arial" w:cs="Arial"/>
          <w:sz w:val="18"/>
          <w:szCs w:val="18"/>
          <w:lang w:val="fr-BE"/>
        </w:rPr>
        <w:t>[</w:t>
      </w:r>
      <w:r w:rsidR="00C01B67" w:rsidRPr="00430705">
        <w:rPr>
          <w:rFonts w:ascii="Arial" w:hAnsi="Arial" w:cs="Arial"/>
          <w:sz w:val="18"/>
          <w:szCs w:val="18"/>
          <w:highlight w:val="yellow"/>
          <w:lang w:val="fr-BE"/>
        </w:rPr>
        <w:t>LIEN VERS LA</w:t>
      </w:r>
      <w:r w:rsidR="004152BB" w:rsidRPr="00430705">
        <w:rPr>
          <w:rFonts w:ascii="Arial" w:hAnsi="Arial" w:cs="Arial"/>
          <w:sz w:val="18"/>
          <w:szCs w:val="18"/>
          <w:highlight w:val="yellow"/>
          <w:lang w:val="fr-BE"/>
        </w:rPr>
        <w:t xml:space="preserve"> PO</w:t>
      </w:r>
      <w:r w:rsidR="00C01B67" w:rsidRPr="00430705">
        <w:rPr>
          <w:rFonts w:ascii="Arial" w:hAnsi="Arial" w:cs="Arial"/>
          <w:sz w:val="18"/>
          <w:szCs w:val="18"/>
          <w:highlight w:val="yellow"/>
          <w:lang w:val="fr-BE"/>
        </w:rPr>
        <w:t xml:space="preserve">LITIQUE DE </w:t>
      </w:r>
      <w:r w:rsidR="00AD3E54" w:rsidRPr="00430705">
        <w:rPr>
          <w:rFonts w:ascii="Arial" w:hAnsi="Arial" w:cs="Arial"/>
          <w:sz w:val="18"/>
          <w:szCs w:val="18"/>
          <w:highlight w:val="yellow"/>
          <w:lang w:val="fr-BE"/>
        </w:rPr>
        <w:t>PROTECTION DE DONNÉES</w:t>
      </w:r>
      <w:r w:rsidR="004152BB" w:rsidRPr="00430705">
        <w:rPr>
          <w:rFonts w:ascii="Arial" w:hAnsi="Arial" w:cs="Arial"/>
          <w:sz w:val="18"/>
          <w:szCs w:val="18"/>
          <w:lang w:val="fr-BE"/>
        </w:rPr>
        <w:t>]</w:t>
      </w:r>
      <w:r w:rsidR="002811C1" w:rsidRPr="00430705">
        <w:rPr>
          <w:rFonts w:ascii="Arial" w:hAnsi="Arial" w:cs="Arial"/>
          <w:sz w:val="18"/>
          <w:szCs w:val="18"/>
          <w:lang w:val="fr-BE"/>
        </w:rPr>
        <w:t xml:space="preserve">, </w:t>
      </w:r>
      <w:r w:rsidR="00C01B67" w:rsidRPr="00430705">
        <w:rPr>
          <w:rFonts w:ascii="Arial" w:hAnsi="Arial" w:cs="Arial"/>
          <w:sz w:val="18"/>
          <w:szCs w:val="18"/>
          <w:lang w:val="fr-BE"/>
        </w:rPr>
        <w:t>ci-</w:t>
      </w:r>
      <w:proofErr w:type="gramStart"/>
      <w:r w:rsidR="00C01B67" w:rsidRPr="00430705">
        <w:rPr>
          <w:rFonts w:ascii="Arial" w:hAnsi="Arial" w:cs="Arial"/>
          <w:sz w:val="18"/>
          <w:szCs w:val="18"/>
          <w:lang w:val="fr-BE"/>
        </w:rPr>
        <w:t>après</w:t>
      </w:r>
      <w:r w:rsidR="002811C1" w:rsidRPr="00430705">
        <w:rPr>
          <w:rFonts w:ascii="Arial" w:hAnsi="Arial" w:cs="Arial"/>
          <w:sz w:val="18"/>
          <w:szCs w:val="18"/>
          <w:lang w:val="fr-BE"/>
        </w:rPr>
        <w:t>:</w:t>
      </w:r>
      <w:proofErr w:type="gramEnd"/>
      <w:r w:rsidR="002811C1" w:rsidRPr="00430705">
        <w:rPr>
          <w:rFonts w:ascii="Arial" w:hAnsi="Arial" w:cs="Arial"/>
          <w:sz w:val="18"/>
          <w:szCs w:val="18"/>
          <w:lang w:val="fr-BE"/>
        </w:rPr>
        <w:t xml:space="preserve"> "</w:t>
      </w:r>
      <w:r w:rsidR="002811C1" w:rsidRPr="00430705">
        <w:rPr>
          <w:rFonts w:ascii="Arial" w:hAnsi="Arial" w:cs="Arial"/>
          <w:b/>
          <w:bCs/>
          <w:sz w:val="18"/>
          <w:szCs w:val="18"/>
          <w:lang w:val="fr-BE"/>
        </w:rPr>
        <w:t>P</w:t>
      </w:r>
      <w:r w:rsidR="00C01B67" w:rsidRPr="00430705">
        <w:rPr>
          <w:rFonts w:ascii="Arial" w:hAnsi="Arial" w:cs="Arial"/>
          <w:b/>
          <w:bCs/>
          <w:sz w:val="18"/>
          <w:szCs w:val="18"/>
          <w:lang w:val="fr-BE"/>
        </w:rPr>
        <w:t xml:space="preserve">olitique de </w:t>
      </w:r>
      <w:r w:rsidR="00AD3E54" w:rsidRPr="00430705">
        <w:rPr>
          <w:rFonts w:ascii="Arial" w:hAnsi="Arial" w:cs="Arial"/>
          <w:b/>
          <w:bCs/>
          <w:sz w:val="18"/>
          <w:szCs w:val="18"/>
          <w:lang w:val="fr-BE"/>
        </w:rPr>
        <w:t>données</w:t>
      </w:r>
      <w:r w:rsidR="002811C1" w:rsidRPr="00430705">
        <w:rPr>
          <w:rFonts w:ascii="Arial" w:hAnsi="Arial" w:cs="Arial"/>
          <w:sz w:val="18"/>
          <w:szCs w:val="18"/>
          <w:lang w:val="fr-BE"/>
        </w:rPr>
        <w:t>").</w:t>
      </w:r>
      <w:commentRangeEnd w:id="0"/>
      <w:r w:rsidR="00D43005" w:rsidRPr="00430705">
        <w:rPr>
          <w:rStyle w:val="CommentReference"/>
          <w:rFonts w:ascii="Arial" w:hAnsi="Arial" w:cs="Arial"/>
          <w:sz w:val="18"/>
          <w:szCs w:val="18"/>
        </w:rPr>
        <w:commentReference w:id="0"/>
      </w:r>
    </w:p>
    <w:tbl>
      <w:tblPr>
        <w:tblStyle w:val="TableGrid"/>
        <w:tblW w:w="0" w:type="auto"/>
        <w:tblLook w:val="04A0" w:firstRow="1" w:lastRow="0" w:firstColumn="1" w:lastColumn="0" w:noHBand="0" w:noVBand="1"/>
      </w:tblPr>
      <w:tblGrid>
        <w:gridCol w:w="2265"/>
        <w:gridCol w:w="2265"/>
        <w:gridCol w:w="2266"/>
        <w:gridCol w:w="2266"/>
      </w:tblGrid>
      <w:tr w:rsidR="00951FB6" w:rsidRPr="00430705" w14:paraId="29840A49" w14:textId="77777777" w:rsidTr="001C179B">
        <w:tc>
          <w:tcPr>
            <w:tcW w:w="2265" w:type="dxa"/>
          </w:tcPr>
          <w:p w14:paraId="0D28AC9B" w14:textId="37735B95" w:rsidR="00951FB6" w:rsidRPr="00430705" w:rsidRDefault="00951FB6" w:rsidP="00951FB6">
            <w:pPr>
              <w:spacing w:after="160" w:line="259" w:lineRule="auto"/>
              <w:jc w:val="both"/>
              <w:rPr>
                <w:rFonts w:ascii="Arial" w:hAnsi="Arial" w:cs="Arial"/>
                <w:b/>
                <w:bCs/>
                <w:sz w:val="18"/>
                <w:szCs w:val="18"/>
              </w:rPr>
            </w:pPr>
            <w:r w:rsidRPr="00430705">
              <w:rPr>
                <w:rFonts w:ascii="Arial" w:hAnsi="Arial" w:cs="Arial"/>
                <w:b/>
                <w:bCs/>
                <w:sz w:val="18"/>
                <w:szCs w:val="18"/>
              </w:rPr>
              <w:t>N</w:t>
            </w:r>
            <w:r w:rsidR="003C3448" w:rsidRPr="00430705">
              <w:rPr>
                <w:rFonts w:ascii="Arial" w:hAnsi="Arial" w:cs="Arial"/>
                <w:b/>
                <w:bCs/>
                <w:sz w:val="18"/>
                <w:szCs w:val="18"/>
              </w:rPr>
              <w:t>om</w:t>
            </w:r>
          </w:p>
        </w:tc>
        <w:tc>
          <w:tcPr>
            <w:tcW w:w="2265" w:type="dxa"/>
          </w:tcPr>
          <w:p w14:paraId="6C72680F" w14:textId="08BF3376" w:rsidR="00951FB6" w:rsidRPr="00430705" w:rsidRDefault="003C3448" w:rsidP="00951FB6">
            <w:pPr>
              <w:spacing w:after="160" w:line="259" w:lineRule="auto"/>
              <w:jc w:val="both"/>
              <w:rPr>
                <w:rFonts w:ascii="Arial" w:hAnsi="Arial" w:cs="Arial"/>
                <w:b/>
                <w:bCs/>
                <w:sz w:val="18"/>
                <w:szCs w:val="18"/>
              </w:rPr>
            </w:pPr>
            <w:r w:rsidRPr="00430705">
              <w:rPr>
                <w:rFonts w:ascii="Arial" w:hAnsi="Arial" w:cs="Arial"/>
                <w:b/>
                <w:bCs/>
                <w:sz w:val="18"/>
                <w:szCs w:val="18"/>
              </w:rPr>
              <w:t xml:space="preserve">Période de </w:t>
            </w:r>
            <w:proofErr w:type="spellStart"/>
            <w:r w:rsidRPr="00430705">
              <w:rPr>
                <w:rFonts w:ascii="Arial" w:hAnsi="Arial" w:cs="Arial"/>
                <w:b/>
                <w:bCs/>
                <w:sz w:val="18"/>
                <w:szCs w:val="18"/>
              </w:rPr>
              <w:t>conservation</w:t>
            </w:r>
            <w:proofErr w:type="spellEnd"/>
          </w:p>
        </w:tc>
        <w:tc>
          <w:tcPr>
            <w:tcW w:w="2266" w:type="dxa"/>
          </w:tcPr>
          <w:p w14:paraId="7C0F0651" w14:textId="135658DA" w:rsidR="00951FB6" w:rsidRPr="00430705" w:rsidRDefault="003C3448" w:rsidP="00951FB6">
            <w:pPr>
              <w:spacing w:after="160" w:line="259" w:lineRule="auto"/>
              <w:jc w:val="both"/>
              <w:rPr>
                <w:rFonts w:ascii="Arial" w:hAnsi="Arial" w:cs="Arial"/>
                <w:b/>
                <w:bCs/>
                <w:sz w:val="18"/>
                <w:szCs w:val="18"/>
              </w:rPr>
            </w:pPr>
            <w:proofErr w:type="spellStart"/>
            <w:r w:rsidRPr="00430705">
              <w:rPr>
                <w:rFonts w:ascii="Arial" w:hAnsi="Arial" w:cs="Arial"/>
                <w:b/>
                <w:bCs/>
                <w:sz w:val="18"/>
                <w:szCs w:val="18"/>
              </w:rPr>
              <w:t>Contenu</w:t>
            </w:r>
            <w:proofErr w:type="spellEnd"/>
          </w:p>
        </w:tc>
        <w:tc>
          <w:tcPr>
            <w:tcW w:w="2266" w:type="dxa"/>
          </w:tcPr>
          <w:p w14:paraId="67725DC4" w14:textId="7BD7380C" w:rsidR="00951FB6" w:rsidRPr="00430705" w:rsidRDefault="003C3448" w:rsidP="00951FB6">
            <w:pPr>
              <w:spacing w:after="160" w:line="259" w:lineRule="auto"/>
              <w:jc w:val="both"/>
              <w:rPr>
                <w:rFonts w:ascii="Arial" w:hAnsi="Arial" w:cs="Arial"/>
                <w:b/>
                <w:bCs/>
                <w:sz w:val="18"/>
                <w:szCs w:val="18"/>
              </w:rPr>
            </w:pPr>
            <w:proofErr w:type="spellStart"/>
            <w:r w:rsidRPr="00430705">
              <w:rPr>
                <w:rFonts w:ascii="Arial" w:hAnsi="Arial" w:cs="Arial"/>
                <w:b/>
                <w:bCs/>
                <w:sz w:val="18"/>
                <w:szCs w:val="18"/>
              </w:rPr>
              <w:t>Objectif</w:t>
            </w:r>
            <w:proofErr w:type="spellEnd"/>
            <w:r w:rsidRPr="00430705">
              <w:rPr>
                <w:rFonts w:ascii="Arial" w:hAnsi="Arial" w:cs="Arial"/>
                <w:b/>
                <w:bCs/>
                <w:sz w:val="18"/>
                <w:szCs w:val="18"/>
              </w:rPr>
              <w:t>/fin</w:t>
            </w:r>
          </w:p>
        </w:tc>
      </w:tr>
      <w:tr w:rsidR="00951FB6" w:rsidRPr="00430705" w14:paraId="087CACE7" w14:textId="77777777" w:rsidTr="001C179B">
        <w:tc>
          <w:tcPr>
            <w:tcW w:w="2265" w:type="dxa"/>
          </w:tcPr>
          <w:p w14:paraId="498B6371" w14:textId="129C196E" w:rsidR="00951FB6" w:rsidRPr="00430705" w:rsidRDefault="004D1C18" w:rsidP="00951FB6">
            <w:pPr>
              <w:spacing w:after="160" w:line="259" w:lineRule="auto"/>
              <w:jc w:val="both"/>
              <w:rPr>
                <w:rFonts w:ascii="Arial" w:hAnsi="Arial" w:cs="Arial"/>
                <w:sz w:val="18"/>
                <w:szCs w:val="18"/>
              </w:rPr>
            </w:pPr>
            <w:r w:rsidRPr="00430705">
              <w:rPr>
                <w:rFonts w:ascii="Arial" w:hAnsi="Arial" w:cs="Arial"/>
                <w:sz w:val="18"/>
                <w:szCs w:val="18"/>
              </w:rPr>
              <w:t>XSRF-TOKEN</w:t>
            </w:r>
          </w:p>
        </w:tc>
        <w:tc>
          <w:tcPr>
            <w:tcW w:w="2265" w:type="dxa"/>
          </w:tcPr>
          <w:p w14:paraId="0372C67D" w14:textId="1580A5EA" w:rsidR="00951FB6" w:rsidRPr="00430705" w:rsidRDefault="00DE5CE3" w:rsidP="00951FB6">
            <w:pPr>
              <w:spacing w:after="160" w:line="259" w:lineRule="auto"/>
              <w:jc w:val="both"/>
              <w:rPr>
                <w:rFonts w:ascii="Arial" w:hAnsi="Arial" w:cs="Arial"/>
                <w:sz w:val="18"/>
                <w:szCs w:val="18"/>
              </w:rPr>
            </w:pPr>
            <w:proofErr w:type="spellStart"/>
            <w:r w:rsidRPr="00430705">
              <w:rPr>
                <w:rFonts w:ascii="Arial" w:hAnsi="Arial" w:cs="Arial"/>
                <w:sz w:val="18"/>
                <w:szCs w:val="18"/>
              </w:rPr>
              <w:t>Persistant</w:t>
            </w:r>
            <w:proofErr w:type="spellEnd"/>
          </w:p>
        </w:tc>
        <w:tc>
          <w:tcPr>
            <w:tcW w:w="2266" w:type="dxa"/>
          </w:tcPr>
          <w:p w14:paraId="6535541E" w14:textId="77777777" w:rsidR="00951FB6" w:rsidRPr="00430705" w:rsidRDefault="00951FB6" w:rsidP="00951FB6">
            <w:pPr>
              <w:spacing w:after="160" w:line="259" w:lineRule="auto"/>
              <w:jc w:val="both"/>
              <w:rPr>
                <w:rFonts w:ascii="Arial" w:hAnsi="Arial" w:cs="Arial"/>
                <w:i/>
                <w:iCs/>
                <w:sz w:val="18"/>
                <w:szCs w:val="18"/>
                <w:u w:val="single"/>
              </w:rPr>
            </w:pPr>
          </w:p>
        </w:tc>
        <w:tc>
          <w:tcPr>
            <w:tcW w:w="2266" w:type="dxa"/>
          </w:tcPr>
          <w:p w14:paraId="0D2FBC03" w14:textId="4CCA5CE9" w:rsidR="00DE5CE3" w:rsidRPr="00430705" w:rsidRDefault="00DE5CE3" w:rsidP="00951FB6">
            <w:pPr>
              <w:spacing w:after="160" w:line="259" w:lineRule="auto"/>
              <w:jc w:val="both"/>
              <w:rPr>
                <w:rFonts w:ascii="Arial" w:hAnsi="Arial" w:cs="Arial"/>
                <w:sz w:val="18"/>
                <w:szCs w:val="18"/>
              </w:rPr>
            </w:pPr>
            <w:r w:rsidRPr="00430705">
              <w:rPr>
                <w:rFonts w:ascii="Arial" w:hAnsi="Arial" w:cs="Arial"/>
                <w:sz w:val="18"/>
                <w:szCs w:val="18"/>
              </w:rPr>
              <w:t xml:space="preserve">Stockage des </w:t>
            </w:r>
            <w:proofErr w:type="spellStart"/>
            <w:r w:rsidRPr="00430705">
              <w:rPr>
                <w:rFonts w:ascii="Arial" w:hAnsi="Arial" w:cs="Arial"/>
                <w:sz w:val="18"/>
                <w:szCs w:val="18"/>
              </w:rPr>
              <w:t>utilisateurs</w:t>
            </w:r>
            <w:proofErr w:type="spellEnd"/>
            <w:r w:rsidRPr="00430705">
              <w:rPr>
                <w:rFonts w:ascii="Arial" w:hAnsi="Arial" w:cs="Arial"/>
                <w:sz w:val="18"/>
                <w:szCs w:val="18"/>
              </w:rPr>
              <w:t xml:space="preserve"> </w:t>
            </w:r>
            <w:proofErr w:type="spellStart"/>
            <w:r w:rsidRPr="00430705">
              <w:rPr>
                <w:rFonts w:ascii="Arial" w:hAnsi="Arial" w:cs="Arial"/>
                <w:sz w:val="18"/>
                <w:szCs w:val="18"/>
              </w:rPr>
              <w:t>connectés</w:t>
            </w:r>
            <w:proofErr w:type="spellEnd"/>
          </w:p>
          <w:p w14:paraId="49E8F144" w14:textId="0A5B253F" w:rsidR="00951FB6" w:rsidRPr="00430705" w:rsidRDefault="00951FB6" w:rsidP="00951FB6">
            <w:pPr>
              <w:spacing w:after="160" w:line="259" w:lineRule="auto"/>
              <w:jc w:val="both"/>
              <w:rPr>
                <w:rFonts w:ascii="Arial" w:hAnsi="Arial" w:cs="Arial"/>
                <w:sz w:val="18"/>
                <w:szCs w:val="18"/>
              </w:rPr>
            </w:pPr>
          </w:p>
        </w:tc>
      </w:tr>
    </w:tbl>
    <w:p w14:paraId="68DFBC33" w14:textId="77777777" w:rsidR="00951FB6" w:rsidRPr="00430705" w:rsidRDefault="00951FB6" w:rsidP="00951FB6">
      <w:pPr>
        <w:jc w:val="both"/>
        <w:rPr>
          <w:rFonts w:ascii="Arial" w:hAnsi="Arial" w:cs="Arial"/>
          <w:sz w:val="18"/>
          <w:szCs w:val="18"/>
        </w:rPr>
      </w:pPr>
    </w:p>
    <w:p w14:paraId="6A43D740" w14:textId="095BC70B" w:rsidR="00951FB6" w:rsidRPr="00430705" w:rsidRDefault="00717773" w:rsidP="00383CDA">
      <w:pPr>
        <w:numPr>
          <w:ilvl w:val="0"/>
          <w:numId w:val="5"/>
        </w:numPr>
        <w:ind w:left="567" w:hanging="567"/>
        <w:jc w:val="both"/>
        <w:rPr>
          <w:rFonts w:ascii="Arial" w:hAnsi="Arial" w:cs="Arial"/>
          <w:i/>
          <w:iCs/>
          <w:sz w:val="18"/>
          <w:szCs w:val="18"/>
        </w:rPr>
      </w:pPr>
      <w:r w:rsidRPr="00430705">
        <w:rPr>
          <w:rFonts w:ascii="Arial" w:hAnsi="Arial" w:cs="Arial"/>
          <w:i/>
          <w:iCs/>
          <w:sz w:val="18"/>
          <w:szCs w:val="18"/>
        </w:rPr>
        <w:t>C</w:t>
      </w:r>
      <w:r w:rsidR="002811C1" w:rsidRPr="00430705">
        <w:rPr>
          <w:rFonts w:ascii="Arial" w:hAnsi="Arial" w:cs="Arial"/>
          <w:i/>
          <w:iCs/>
          <w:sz w:val="18"/>
          <w:szCs w:val="18"/>
        </w:rPr>
        <w:t>ookies</w:t>
      </w:r>
      <w:r w:rsidRPr="00430705">
        <w:rPr>
          <w:rFonts w:ascii="Arial" w:hAnsi="Arial" w:cs="Arial"/>
          <w:i/>
          <w:iCs/>
          <w:sz w:val="18"/>
          <w:szCs w:val="18"/>
        </w:rPr>
        <w:t xml:space="preserve"> </w:t>
      </w:r>
      <w:proofErr w:type="spellStart"/>
      <w:r w:rsidRPr="00430705">
        <w:rPr>
          <w:rFonts w:ascii="Arial" w:hAnsi="Arial" w:cs="Arial"/>
          <w:i/>
          <w:iCs/>
          <w:sz w:val="18"/>
          <w:szCs w:val="18"/>
        </w:rPr>
        <w:t>technicals</w:t>
      </w:r>
      <w:proofErr w:type="spellEnd"/>
    </w:p>
    <w:p w14:paraId="5C373A19" w14:textId="155CE86B" w:rsidR="00951FB6" w:rsidRPr="00430705" w:rsidRDefault="00F61B77" w:rsidP="00F61B77">
      <w:pPr>
        <w:jc w:val="both"/>
        <w:rPr>
          <w:rFonts w:ascii="Arial" w:hAnsi="Arial" w:cs="Arial"/>
          <w:sz w:val="18"/>
          <w:szCs w:val="18"/>
          <w:lang w:val="fr-BE"/>
        </w:rPr>
      </w:pPr>
      <w:r w:rsidRPr="00430705">
        <w:rPr>
          <w:rFonts w:ascii="Arial" w:hAnsi="Arial" w:cs="Arial"/>
          <w:sz w:val="18"/>
          <w:szCs w:val="18"/>
          <w:lang w:val="fr-BE"/>
        </w:rPr>
        <w:t xml:space="preserve">SILBLOXX n’utilise pas ce type de cookies. </w:t>
      </w:r>
    </w:p>
    <w:p w14:paraId="262F0FE2" w14:textId="5723235F" w:rsidR="00951FB6" w:rsidRPr="00430705" w:rsidRDefault="003C5F20" w:rsidP="00383CDA">
      <w:pPr>
        <w:numPr>
          <w:ilvl w:val="0"/>
          <w:numId w:val="5"/>
        </w:numPr>
        <w:ind w:left="567" w:hanging="567"/>
        <w:jc w:val="both"/>
        <w:rPr>
          <w:rFonts w:ascii="Arial" w:hAnsi="Arial" w:cs="Arial"/>
          <w:i/>
          <w:iCs/>
          <w:sz w:val="18"/>
          <w:szCs w:val="18"/>
        </w:rPr>
      </w:pPr>
      <w:r w:rsidRPr="00430705">
        <w:rPr>
          <w:rFonts w:ascii="Arial" w:hAnsi="Arial" w:cs="Arial"/>
          <w:i/>
          <w:iCs/>
          <w:sz w:val="18"/>
          <w:szCs w:val="18"/>
        </w:rPr>
        <w:t>C</w:t>
      </w:r>
      <w:r w:rsidR="009568D3" w:rsidRPr="00430705">
        <w:rPr>
          <w:rFonts w:ascii="Arial" w:hAnsi="Arial" w:cs="Arial"/>
          <w:i/>
          <w:iCs/>
          <w:sz w:val="18"/>
          <w:szCs w:val="18"/>
        </w:rPr>
        <w:t>ookies</w:t>
      </w:r>
      <w:r w:rsidRPr="00430705">
        <w:rPr>
          <w:rFonts w:ascii="Arial" w:hAnsi="Arial" w:cs="Arial"/>
          <w:i/>
          <w:iCs/>
          <w:sz w:val="18"/>
          <w:szCs w:val="18"/>
        </w:rPr>
        <w:t xml:space="preserve"> </w:t>
      </w:r>
      <w:proofErr w:type="spellStart"/>
      <w:r w:rsidRPr="00430705">
        <w:rPr>
          <w:rFonts w:ascii="Arial" w:hAnsi="Arial" w:cs="Arial"/>
          <w:i/>
          <w:iCs/>
          <w:sz w:val="18"/>
          <w:szCs w:val="18"/>
        </w:rPr>
        <w:t>analytiques</w:t>
      </w:r>
      <w:proofErr w:type="spellEnd"/>
    </w:p>
    <w:p w14:paraId="0AB9AD59" w14:textId="77777777" w:rsidR="00400946" w:rsidRPr="00430705" w:rsidRDefault="00400946" w:rsidP="00400946">
      <w:pPr>
        <w:jc w:val="both"/>
        <w:rPr>
          <w:rFonts w:ascii="Arial" w:hAnsi="Arial" w:cs="Arial"/>
          <w:sz w:val="18"/>
          <w:szCs w:val="18"/>
          <w:lang w:val="fr-BE"/>
        </w:rPr>
      </w:pPr>
      <w:r w:rsidRPr="00430705">
        <w:rPr>
          <w:rFonts w:ascii="Arial" w:hAnsi="Arial" w:cs="Arial"/>
          <w:sz w:val="18"/>
          <w:szCs w:val="18"/>
          <w:lang w:val="fr-BE"/>
        </w:rPr>
        <w:t xml:space="preserve">Nous utilisons ces cookies pour des recherches internes sur la façon dont nous pouvons améliorer le service pour tous nos utilisateurs. </w:t>
      </w:r>
    </w:p>
    <w:p w14:paraId="537BDB2E" w14:textId="00632BB9" w:rsidR="00951FB6" w:rsidRPr="00430705" w:rsidRDefault="00400946" w:rsidP="009568D3">
      <w:pPr>
        <w:jc w:val="both"/>
        <w:rPr>
          <w:rFonts w:ascii="Arial" w:hAnsi="Arial" w:cs="Arial"/>
          <w:sz w:val="18"/>
          <w:szCs w:val="18"/>
          <w:lang w:val="fr-BE"/>
        </w:rPr>
      </w:pPr>
      <w:r w:rsidRPr="00430705">
        <w:rPr>
          <w:rFonts w:ascii="Arial" w:hAnsi="Arial" w:cs="Arial"/>
          <w:sz w:val="18"/>
          <w:szCs w:val="18"/>
          <w:lang w:val="fr-BE"/>
        </w:rPr>
        <w:t>Les cookies évaluent simplement la manière dont vous interagissez avec notre Site web.</w:t>
      </w:r>
    </w:p>
    <w:tbl>
      <w:tblPr>
        <w:tblStyle w:val="TableGrid"/>
        <w:tblW w:w="0" w:type="auto"/>
        <w:tblLook w:val="04A0" w:firstRow="1" w:lastRow="0" w:firstColumn="1" w:lastColumn="0" w:noHBand="0" w:noVBand="1"/>
      </w:tblPr>
      <w:tblGrid>
        <w:gridCol w:w="2265"/>
        <w:gridCol w:w="2265"/>
        <w:gridCol w:w="2266"/>
        <w:gridCol w:w="2266"/>
      </w:tblGrid>
      <w:tr w:rsidR="00951FB6" w:rsidRPr="00430705" w14:paraId="0DEC1543" w14:textId="77777777" w:rsidTr="001C179B">
        <w:tc>
          <w:tcPr>
            <w:tcW w:w="2265" w:type="dxa"/>
          </w:tcPr>
          <w:p w14:paraId="51945797" w14:textId="2D108CDF" w:rsidR="00951FB6" w:rsidRPr="00430705" w:rsidRDefault="00951FB6" w:rsidP="00951FB6">
            <w:pPr>
              <w:spacing w:after="160" w:line="259" w:lineRule="auto"/>
              <w:jc w:val="both"/>
              <w:rPr>
                <w:rFonts w:ascii="Arial" w:hAnsi="Arial" w:cs="Arial"/>
                <w:b/>
                <w:bCs/>
                <w:sz w:val="18"/>
                <w:szCs w:val="18"/>
              </w:rPr>
            </w:pPr>
            <w:r w:rsidRPr="00430705">
              <w:rPr>
                <w:rFonts w:ascii="Arial" w:hAnsi="Arial" w:cs="Arial"/>
                <w:b/>
                <w:bCs/>
                <w:sz w:val="18"/>
                <w:szCs w:val="18"/>
              </w:rPr>
              <w:t>N</w:t>
            </w:r>
            <w:r w:rsidR="00B67D37" w:rsidRPr="00430705">
              <w:rPr>
                <w:rFonts w:ascii="Arial" w:hAnsi="Arial" w:cs="Arial"/>
                <w:b/>
                <w:bCs/>
                <w:sz w:val="18"/>
                <w:szCs w:val="18"/>
              </w:rPr>
              <w:t>om</w:t>
            </w:r>
          </w:p>
        </w:tc>
        <w:tc>
          <w:tcPr>
            <w:tcW w:w="2265" w:type="dxa"/>
          </w:tcPr>
          <w:p w14:paraId="42F11A91" w14:textId="2636FFB4" w:rsidR="00951FB6" w:rsidRPr="00430705" w:rsidRDefault="00B67D37" w:rsidP="00951FB6">
            <w:pPr>
              <w:spacing w:after="160" w:line="259" w:lineRule="auto"/>
              <w:jc w:val="both"/>
              <w:rPr>
                <w:rFonts w:ascii="Arial" w:hAnsi="Arial" w:cs="Arial"/>
                <w:b/>
                <w:bCs/>
                <w:sz w:val="18"/>
                <w:szCs w:val="18"/>
              </w:rPr>
            </w:pPr>
            <w:r w:rsidRPr="00430705">
              <w:rPr>
                <w:rFonts w:ascii="Arial" w:hAnsi="Arial" w:cs="Arial"/>
                <w:b/>
                <w:bCs/>
                <w:sz w:val="18"/>
                <w:szCs w:val="18"/>
              </w:rPr>
              <w:t xml:space="preserve">Période de </w:t>
            </w:r>
            <w:proofErr w:type="spellStart"/>
            <w:r w:rsidRPr="00430705">
              <w:rPr>
                <w:rFonts w:ascii="Arial" w:hAnsi="Arial" w:cs="Arial"/>
                <w:b/>
                <w:bCs/>
                <w:sz w:val="18"/>
                <w:szCs w:val="18"/>
              </w:rPr>
              <w:t>conservation</w:t>
            </w:r>
            <w:proofErr w:type="spellEnd"/>
          </w:p>
        </w:tc>
        <w:tc>
          <w:tcPr>
            <w:tcW w:w="2266" w:type="dxa"/>
          </w:tcPr>
          <w:p w14:paraId="3694F6EE" w14:textId="3C5D4D3C" w:rsidR="00951FB6" w:rsidRPr="00430705" w:rsidRDefault="00B67D37" w:rsidP="00951FB6">
            <w:pPr>
              <w:spacing w:after="160" w:line="259" w:lineRule="auto"/>
              <w:jc w:val="both"/>
              <w:rPr>
                <w:rFonts w:ascii="Arial" w:hAnsi="Arial" w:cs="Arial"/>
                <w:b/>
                <w:bCs/>
                <w:sz w:val="18"/>
                <w:szCs w:val="18"/>
              </w:rPr>
            </w:pPr>
            <w:proofErr w:type="spellStart"/>
            <w:r w:rsidRPr="00430705">
              <w:rPr>
                <w:rFonts w:ascii="Arial" w:hAnsi="Arial" w:cs="Arial"/>
                <w:b/>
                <w:bCs/>
                <w:sz w:val="18"/>
                <w:szCs w:val="18"/>
              </w:rPr>
              <w:t>Contenu</w:t>
            </w:r>
            <w:proofErr w:type="spellEnd"/>
          </w:p>
        </w:tc>
        <w:tc>
          <w:tcPr>
            <w:tcW w:w="2266" w:type="dxa"/>
          </w:tcPr>
          <w:p w14:paraId="0BD1E287" w14:textId="638E4526" w:rsidR="00951FB6" w:rsidRPr="00430705" w:rsidRDefault="00B67D37" w:rsidP="00951FB6">
            <w:pPr>
              <w:spacing w:after="160" w:line="259" w:lineRule="auto"/>
              <w:jc w:val="both"/>
              <w:rPr>
                <w:rFonts w:ascii="Arial" w:hAnsi="Arial" w:cs="Arial"/>
                <w:b/>
                <w:bCs/>
                <w:sz w:val="18"/>
                <w:szCs w:val="18"/>
              </w:rPr>
            </w:pPr>
            <w:proofErr w:type="spellStart"/>
            <w:r w:rsidRPr="00430705">
              <w:rPr>
                <w:rFonts w:ascii="Arial" w:hAnsi="Arial" w:cs="Arial"/>
                <w:b/>
                <w:bCs/>
                <w:sz w:val="18"/>
                <w:szCs w:val="18"/>
              </w:rPr>
              <w:t>Objectif</w:t>
            </w:r>
            <w:proofErr w:type="spellEnd"/>
            <w:r w:rsidRPr="00430705">
              <w:rPr>
                <w:rFonts w:ascii="Arial" w:hAnsi="Arial" w:cs="Arial"/>
                <w:b/>
                <w:bCs/>
                <w:sz w:val="18"/>
                <w:szCs w:val="18"/>
              </w:rPr>
              <w:t xml:space="preserve">/fin </w:t>
            </w:r>
          </w:p>
        </w:tc>
      </w:tr>
      <w:tr w:rsidR="00951FB6" w:rsidRPr="00430705" w14:paraId="3A6FF24E" w14:textId="77777777" w:rsidTr="001C179B">
        <w:tc>
          <w:tcPr>
            <w:tcW w:w="2265" w:type="dxa"/>
          </w:tcPr>
          <w:p w14:paraId="34F85201" w14:textId="7AD19843" w:rsidR="00951FB6" w:rsidRPr="00430705" w:rsidRDefault="00176C12" w:rsidP="00951FB6">
            <w:pPr>
              <w:spacing w:after="160" w:line="259" w:lineRule="auto"/>
              <w:jc w:val="both"/>
              <w:rPr>
                <w:rFonts w:ascii="Arial" w:hAnsi="Arial" w:cs="Arial"/>
                <w:sz w:val="18"/>
                <w:szCs w:val="18"/>
              </w:rPr>
            </w:pPr>
            <w:r w:rsidRPr="00430705">
              <w:rPr>
                <w:rFonts w:ascii="Arial" w:hAnsi="Arial" w:cs="Arial"/>
                <w:sz w:val="18"/>
                <w:szCs w:val="18"/>
              </w:rPr>
              <w:t>_ga_</w:t>
            </w:r>
          </w:p>
        </w:tc>
        <w:tc>
          <w:tcPr>
            <w:tcW w:w="2265" w:type="dxa"/>
          </w:tcPr>
          <w:p w14:paraId="356EBFB7" w14:textId="7885EF5E" w:rsidR="00951FB6" w:rsidRPr="00430705" w:rsidRDefault="009568D3" w:rsidP="00951FB6">
            <w:pPr>
              <w:spacing w:after="160" w:line="259" w:lineRule="auto"/>
              <w:jc w:val="both"/>
              <w:rPr>
                <w:rFonts w:ascii="Arial" w:hAnsi="Arial" w:cs="Arial"/>
                <w:sz w:val="18"/>
                <w:szCs w:val="18"/>
              </w:rPr>
            </w:pPr>
            <w:r w:rsidRPr="00430705">
              <w:rPr>
                <w:rFonts w:ascii="Arial" w:hAnsi="Arial" w:cs="Arial"/>
                <w:sz w:val="18"/>
                <w:szCs w:val="18"/>
              </w:rPr>
              <w:t xml:space="preserve">2 </w:t>
            </w:r>
            <w:proofErr w:type="spellStart"/>
            <w:r w:rsidR="00E073F7" w:rsidRPr="00430705">
              <w:rPr>
                <w:rFonts w:ascii="Arial" w:hAnsi="Arial" w:cs="Arial"/>
                <w:sz w:val="18"/>
                <w:szCs w:val="18"/>
              </w:rPr>
              <w:t>ans</w:t>
            </w:r>
            <w:proofErr w:type="spellEnd"/>
          </w:p>
        </w:tc>
        <w:tc>
          <w:tcPr>
            <w:tcW w:w="2266" w:type="dxa"/>
          </w:tcPr>
          <w:p w14:paraId="74BD90AA" w14:textId="77777777" w:rsidR="00951FB6" w:rsidRPr="00430705" w:rsidRDefault="00951FB6" w:rsidP="00951FB6">
            <w:pPr>
              <w:spacing w:after="160" w:line="259" w:lineRule="auto"/>
              <w:jc w:val="both"/>
              <w:rPr>
                <w:rFonts w:ascii="Arial" w:hAnsi="Arial" w:cs="Arial"/>
                <w:i/>
                <w:iCs/>
                <w:sz w:val="18"/>
                <w:szCs w:val="18"/>
                <w:u w:val="single"/>
              </w:rPr>
            </w:pPr>
          </w:p>
        </w:tc>
        <w:tc>
          <w:tcPr>
            <w:tcW w:w="2266" w:type="dxa"/>
          </w:tcPr>
          <w:p w14:paraId="2763CB03" w14:textId="73FED2D6" w:rsidR="00951FB6" w:rsidRPr="00430705" w:rsidRDefault="000334E9" w:rsidP="00951FB6">
            <w:pPr>
              <w:spacing w:after="160" w:line="259" w:lineRule="auto"/>
              <w:jc w:val="both"/>
              <w:rPr>
                <w:rFonts w:ascii="Arial" w:hAnsi="Arial" w:cs="Arial"/>
                <w:sz w:val="18"/>
                <w:szCs w:val="18"/>
                <w:lang w:val="fr-BE"/>
              </w:rPr>
            </w:pPr>
            <w:r w:rsidRPr="00430705">
              <w:rPr>
                <w:rFonts w:ascii="Arial" w:hAnsi="Arial" w:cs="Arial"/>
                <w:sz w:val="18"/>
                <w:szCs w:val="18"/>
                <w:lang w:val="fr-BE"/>
              </w:rPr>
              <w:t>Cookie statistique de Google Analyti</w:t>
            </w:r>
            <w:r w:rsidR="00265497" w:rsidRPr="00430705">
              <w:rPr>
                <w:rFonts w:ascii="Arial" w:hAnsi="Arial" w:cs="Arial"/>
                <w:sz w:val="18"/>
                <w:szCs w:val="18"/>
                <w:lang w:val="fr-BE"/>
              </w:rPr>
              <w:t>cs</w:t>
            </w:r>
            <w:r w:rsidRPr="00430705">
              <w:rPr>
                <w:rFonts w:ascii="Arial" w:hAnsi="Arial" w:cs="Arial"/>
                <w:sz w:val="18"/>
                <w:szCs w:val="18"/>
                <w:lang w:val="fr-BE"/>
              </w:rPr>
              <w:t xml:space="preserve"> qui est utilisé pour identifier les utilisateurs uniques et compter les vues du Site web</w:t>
            </w:r>
          </w:p>
        </w:tc>
      </w:tr>
      <w:tr w:rsidR="00951FB6" w:rsidRPr="00430705" w14:paraId="7F46D03A" w14:textId="77777777" w:rsidTr="001C179B">
        <w:tc>
          <w:tcPr>
            <w:tcW w:w="2265" w:type="dxa"/>
          </w:tcPr>
          <w:p w14:paraId="73AF675C" w14:textId="3842144D" w:rsidR="00951FB6" w:rsidRPr="00430705" w:rsidRDefault="00D83C40" w:rsidP="00D83C40">
            <w:pPr>
              <w:spacing w:after="160" w:line="259" w:lineRule="auto"/>
              <w:rPr>
                <w:rFonts w:ascii="Arial" w:hAnsi="Arial" w:cs="Arial"/>
                <w:sz w:val="18"/>
                <w:szCs w:val="18"/>
                <w:lang w:val="fr-BE"/>
              </w:rPr>
            </w:pPr>
            <w:r w:rsidRPr="00430705">
              <w:rPr>
                <w:rFonts w:ascii="Arial" w:hAnsi="Arial" w:cs="Arial"/>
                <w:sz w:val="18"/>
                <w:szCs w:val="18"/>
                <w:lang w:val="fr-BE"/>
              </w:rPr>
              <w:t>_</w:t>
            </w:r>
            <w:proofErr w:type="spellStart"/>
            <w:r w:rsidRPr="00430705">
              <w:rPr>
                <w:rFonts w:ascii="Arial" w:hAnsi="Arial" w:cs="Arial"/>
                <w:sz w:val="18"/>
                <w:szCs w:val="18"/>
                <w:lang w:val="fr-BE"/>
              </w:rPr>
              <w:t>gid</w:t>
            </w:r>
            <w:proofErr w:type="spellEnd"/>
          </w:p>
        </w:tc>
        <w:tc>
          <w:tcPr>
            <w:tcW w:w="2265" w:type="dxa"/>
          </w:tcPr>
          <w:p w14:paraId="2B1D2A23" w14:textId="2518F123" w:rsidR="00951FB6" w:rsidRPr="00430705" w:rsidRDefault="00D83C40" w:rsidP="00951FB6">
            <w:pPr>
              <w:spacing w:after="160" w:line="259" w:lineRule="auto"/>
              <w:jc w:val="both"/>
              <w:rPr>
                <w:rFonts w:ascii="Arial" w:hAnsi="Arial" w:cs="Arial"/>
                <w:sz w:val="18"/>
                <w:szCs w:val="18"/>
                <w:lang w:val="fr-BE"/>
              </w:rPr>
            </w:pPr>
            <w:r w:rsidRPr="00430705">
              <w:rPr>
                <w:rFonts w:ascii="Arial" w:hAnsi="Arial" w:cs="Arial"/>
                <w:sz w:val="18"/>
                <w:szCs w:val="18"/>
                <w:lang w:val="fr-BE"/>
              </w:rPr>
              <w:t>24 heures</w:t>
            </w:r>
          </w:p>
        </w:tc>
        <w:tc>
          <w:tcPr>
            <w:tcW w:w="2266" w:type="dxa"/>
          </w:tcPr>
          <w:p w14:paraId="18E641FB" w14:textId="77777777" w:rsidR="00951FB6" w:rsidRPr="00430705" w:rsidRDefault="00951FB6" w:rsidP="00951FB6">
            <w:pPr>
              <w:spacing w:after="160" w:line="259" w:lineRule="auto"/>
              <w:jc w:val="both"/>
              <w:rPr>
                <w:rFonts w:ascii="Arial" w:hAnsi="Arial" w:cs="Arial"/>
                <w:i/>
                <w:iCs/>
                <w:sz w:val="18"/>
                <w:szCs w:val="18"/>
                <w:u w:val="single"/>
                <w:lang w:val="fr-BE"/>
              </w:rPr>
            </w:pPr>
          </w:p>
        </w:tc>
        <w:tc>
          <w:tcPr>
            <w:tcW w:w="2266" w:type="dxa"/>
          </w:tcPr>
          <w:p w14:paraId="547DF5AD" w14:textId="4953B299" w:rsidR="00951FB6" w:rsidRPr="00430705" w:rsidRDefault="00265497" w:rsidP="00951FB6">
            <w:pPr>
              <w:spacing w:after="160" w:line="259" w:lineRule="auto"/>
              <w:jc w:val="both"/>
              <w:rPr>
                <w:rFonts w:ascii="Arial" w:hAnsi="Arial" w:cs="Arial"/>
                <w:sz w:val="18"/>
                <w:szCs w:val="18"/>
                <w:lang w:val="fr-BE"/>
              </w:rPr>
            </w:pPr>
            <w:r w:rsidRPr="00430705">
              <w:rPr>
                <w:rFonts w:ascii="Arial" w:hAnsi="Arial" w:cs="Arial"/>
                <w:sz w:val="18"/>
                <w:szCs w:val="18"/>
                <w:lang w:val="fr-BE"/>
              </w:rPr>
              <w:t>Cookie analytique de Google Analytics utilisé pour analyser la façon dont les utilisateurs utilisent le Site web</w:t>
            </w:r>
          </w:p>
        </w:tc>
      </w:tr>
      <w:tr w:rsidR="00951FB6" w:rsidRPr="00430705" w14:paraId="53B1DE5A" w14:textId="77777777" w:rsidTr="001C179B">
        <w:tc>
          <w:tcPr>
            <w:tcW w:w="2265" w:type="dxa"/>
          </w:tcPr>
          <w:p w14:paraId="5AAF2DDD" w14:textId="425D3FC7" w:rsidR="00951FB6" w:rsidRPr="00430705" w:rsidRDefault="00D83C40" w:rsidP="00951FB6">
            <w:pPr>
              <w:spacing w:after="160" w:line="259" w:lineRule="auto"/>
              <w:jc w:val="both"/>
              <w:rPr>
                <w:rFonts w:ascii="Arial" w:hAnsi="Arial" w:cs="Arial"/>
                <w:sz w:val="18"/>
                <w:szCs w:val="18"/>
                <w:lang w:val="fr-BE"/>
              </w:rPr>
            </w:pPr>
            <w:r w:rsidRPr="00430705">
              <w:rPr>
                <w:rFonts w:ascii="Arial" w:hAnsi="Arial" w:cs="Arial"/>
                <w:sz w:val="18"/>
                <w:szCs w:val="18"/>
                <w:lang w:val="fr-BE"/>
              </w:rPr>
              <w:t>_</w:t>
            </w:r>
            <w:proofErr w:type="spellStart"/>
            <w:r w:rsidRPr="00430705">
              <w:rPr>
                <w:rFonts w:ascii="Arial" w:hAnsi="Arial" w:cs="Arial"/>
                <w:sz w:val="18"/>
                <w:szCs w:val="18"/>
                <w:lang w:val="fr-BE"/>
              </w:rPr>
              <w:t>hjid</w:t>
            </w:r>
            <w:proofErr w:type="spellEnd"/>
          </w:p>
        </w:tc>
        <w:tc>
          <w:tcPr>
            <w:tcW w:w="2265" w:type="dxa"/>
          </w:tcPr>
          <w:p w14:paraId="0D7F6D9A" w14:textId="422BF246" w:rsidR="00951FB6" w:rsidRPr="00430705" w:rsidRDefault="00E74505" w:rsidP="00951FB6">
            <w:pPr>
              <w:spacing w:after="160" w:line="259" w:lineRule="auto"/>
              <w:jc w:val="both"/>
              <w:rPr>
                <w:rFonts w:ascii="Arial" w:hAnsi="Arial" w:cs="Arial"/>
                <w:sz w:val="18"/>
                <w:szCs w:val="18"/>
                <w:lang w:val="fr-BE"/>
              </w:rPr>
            </w:pPr>
            <w:r w:rsidRPr="00430705">
              <w:rPr>
                <w:rFonts w:ascii="Arial" w:hAnsi="Arial" w:cs="Arial"/>
                <w:sz w:val="18"/>
                <w:szCs w:val="18"/>
                <w:lang w:val="fr-BE"/>
              </w:rPr>
              <w:t>12 mois</w:t>
            </w:r>
          </w:p>
        </w:tc>
        <w:tc>
          <w:tcPr>
            <w:tcW w:w="2266" w:type="dxa"/>
          </w:tcPr>
          <w:p w14:paraId="6C9C5927" w14:textId="77777777" w:rsidR="00951FB6" w:rsidRPr="00430705" w:rsidRDefault="00951FB6" w:rsidP="00951FB6">
            <w:pPr>
              <w:spacing w:after="160" w:line="259" w:lineRule="auto"/>
              <w:jc w:val="both"/>
              <w:rPr>
                <w:rFonts w:ascii="Arial" w:hAnsi="Arial" w:cs="Arial"/>
                <w:i/>
                <w:iCs/>
                <w:sz w:val="18"/>
                <w:szCs w:val="18"/>
                <w:u w:val="single"/>
                <w:lang w:val="fr-BE"/>
              </w:rPr>
            </w:pPr>
          </w:p>
        </w:tc>
        <w:tc>
          <w:tcPr>
            <w:tcW w:w="2266" w:type="dxa"/>
          </w:tcPr>
          <w:p w14:paraId="45150D73" w14:textId="478AD787" w:rsidR="00951FB6" w:rsidRPr="00430705" w:rsidRDefault="000A3C88" w:rsidP="00951FB6">
            <w:pPr>
              <w:spacing w:after="160" w:line="259" w:lineRule="auto"/>
              <w:jc w:val="both"/>
              <w:rPr>
                <w:rFonts w:ascii="Arial" w:hAnsi="Arial" w:cs="Arial"/>
                <w:sz w:val="18"/>
                <w:szCs w:val="18"/>
                <w:lang w:val="fr-BE"/>
              </w:rPr>
            </w:pPr>
            <w:r w:rsidRPr="00430705">
              <w:rPr>
                <w:rFonts w:ascii="Arial" w:hAnsi="Arial" w:cs="Arial"/>
                <w:sz w:val="18"/>
                <w:szCs w:val="18"/>
                <w:lang w:val="fr-BE"/>
              </w:rPr>
              <w:t xml:space="preserve">Cookie analytique qui nous donne un aperçu de l'endroit où les gens regardent et cliquent sur notre </w:t>
            </w:r>
            <w:r w:rsidR="00C32C37" w:rsidRPr="00430705">
              <w:rPr>
                <w:rFonts w:ascii="Arial" w:hAnsi="Arial" w:cs="Arial"/>
                <w:sz w:val="18"/>
                <w:szCs w:val="18"/>
                <w:lang w:val="fr-BE"/>
              </w:rPr>
              <w:t>S</w:t>
            </w:r>
            <w:r w:rsidRPr="00430705">
              <w:rPr>
                <w:rFonts w:ascii="Arial" w:hAnsi="Arial" w:cs="Arial"/>
                <w:sz w:val="18"/>
                <w:szCs w:val="18"/>
                <w:lang w:val="fr-BE"/>
              </w:rPr>
              <w:t xml:space="preserve">ite web, afin que nous puissions analyser comment l'améliorer. Ce cookie est placé lors de la visite d'une page qui contient le code </w:t>
            </w:r>
            <w:proofErr w:type="spellStart"/>
            <w:r w:rsidRPr="00430705">
              <w:rPr>
                <w:rFonts w:ascii="Arial" w:hAnsi="Arial" w:cs="Arial"/>
                <w:sz w:val="18"/>
                <w:szCs w:val="18"/>
                <w:lang w:val="fr-BE"/>
              </w:rPr>
              <w:t>Hotjar</w:t>
            </w:r>
            <w:proofErr w:type="spellEnd"/>
            <w:r w:rsidRPr="00430705">
              <w:rPr>
                <w:rFonts w:ascii="Arial" w:hAnsi="Arial" w:cs="Arial"/>
                <w:sz w:val="18"/>
                <w:szCs w:val="18"/>
                <w:lang w:val="fr-BE"/>
              </w:rPr>
              <w:t>. Le cookie contient un identifiant unique qui permet de suivre un même utilisateur sur plusieurs pages et sessions.</w:t>
            </w:r>
          </w:p>
        </w:tc>
      </w:tr>
    </w:tbl>
    <w:p w14:paraId="072C361D" w14:textId="77777777" w:rsidR="00951FB6" w:rsidRPr="00430705" w:rsidRDefault="00951FB6" w:rsidP="00951FB6">
      <w:pPr>
        <w:jc w:val="both"/>
        <w:rPr>
          <w:rFonts w:ascii="Arial" w:hAnsi="Arial" w:cs="Arial"/>
          <w:sz w:val="18"/>
          <w:szCs w:val="18"/>
          <w:lang w:val="fr-BE"/>
        </w:rPr>
      </w:pPr>
    </w:p>
    <w:p w14:paraId="0E35C3AA" w14:textId="716C3B89" w:rsidR="00951FB6" w:rsidRPr="00430705" w:rsidRDefault="003C5F20" w:rsidP="00383CDA">
      <w:pPr>
        <w:numPr>
          <w:ilvl w:val="0"/>
          <w:numId w:val="5"/>
        </w:numPr>
        <w:ind w:left="567" w:hanging="567"/>
        <w:jc w:val="both"/>
        <w:rPr>
          <w:rFonts w:ascii="Arial" w:hAnsi="Arial" w:cs="Arial"/>
          <w:i/>
          <w:iCs/>
          <w:sz w:val="18"/>
          <w:szCs w:val="18"/>
        </w:rPr>
      </w:pPr>
      <w:r w:rsidRPr="00430705">
        <w:rPr>
          <w:rFonts w:ascii="Arial" w:hAnsi="Arial" w:cs="Arial"/>
          <w:i/>
          <w:iCs/>
          <w:sz w:val="18"/>
          <w:szCs w:val="18"/>
        </w:rPr>
        <w:t>C</w:t>
      </w:r>
      <w:r w:rsidR="00951FB6" w:rsidRPr="00430705">
        <w:rPr>
          <w:rFonts w:ascii="Arial" w:hAnsi="Arial" w:cs="Arial"/>
          <w:i/>
          <w:iCs/>
          <w:sz w:val="18"/>
          <w:szCs w:val="18"/>
        </w:rPr>
        <w:t>ookies</w:t>
      </w:r>
      <w:r w:rsidRPr="00430705">
        <w:rPr>
          <w:rFonts w:ascii="Arial" w:hAnsi="Arial" w:cs="Arial"/>
          <w:i/>
          <w:iCs/>
          <w:sz w:val="18"/>
          <w:szCs w:val="18"/>
        </w:rPr>
        <w:t xml:space="preserve"> de </w:t>
      </w:r>
      <w:proofErr w:type="spellStart"/>
      <w:r w:rsidRPr="00430705">
        <w:rPr>
          <w:rFonts w:ascii="Arial" w:hAnsi="Arial" w:cs="Arial"/>
          <w:i/>
          <w:iCs/>
          <w:sz w:val="18"/>
          <w:szCs w:val="18"/>
        </w:rPr>
        <w:t>médias</w:t>
      </w:r>
      <w:proofErr w:type="spellEnd"/>
      <w:r w:rsidRPr="00430705">
        <w:rPr>
          <w:rFonts w:ascii="Arial" w:hAnsi="Arial" w:cs="Arial"/>
          <w:i/>
          <w:iCs/>
          <w:sz w:val="18"/>
          <w:szCs w:val="18"/>
        </w:rPr>
        <w:t xml:space="preserve"> </w:t>
      </w:r>
      <w:proofErr w:type="spellStart"/>
      <w:r w:rsidRPr="00430705">
        <w:rPr>
          <w:rFonts w:ascii="Arial" w:hAnsi="Arial" w:cs="Arial"/>
          <w:i/>
          <w:iCs/>
          <w:sz w:val="18"/>
          <w:szCs w:val="18"/>
        </w:rPr>
        <w:t>sociaux</w:t>
      </w:r>
      <w:proofErr w:type="spellEnd"/>
      <w:r w:rsidR="00951FB6" w:rsidRPr="00430705">
        <w:rPr>
          <w:rFonts w:ascii="Arial" w:hAnsi="Arial" w:cs="Arial"/>
          <w:i/>
          <w:iCs/>
          <w:sz w:val="18"/>
          <w:szCs w:val="18"/>
        </w:rPr>
        <w:t xml:space="preserve"> </w:t>
      </w:r>
      <w:r w:rsidR="009568D3" w:rsidRPr="00430705">
        <w:rPr>
          <w:rFonts w:ascii="Arial" w:hAnsi="Arial" w:cs="Arial"/>
          <w:sz w:val="18"/>
          <w:szCs w:val="18"/>
        </w:rPr>
        <w:t xml:space="preserve"> </w:t>
      </w:r>
    </w:p>
    <w:p w14:paraId="3FA006EE" w14:textId="5A3F79F0" w:rsidR="00951FB6" w:rsidRPr="00430705" w:rsidRDefault="000D67D5" w:rsidP="00951FB6">
      <w:pPr>
        <w:jc w:val="both"/>
        <w:rPr>
          <w:rFonts w:ascii="Arial" w:hAnsi="Arial" w:cs="Arial"/>
          <w:sz w:val="18"/>
          <w:szCs w:val="18"/>
          <w:lang w:val="fr-BE"/>
        </w:rPr>
      </w:pPr>
      <w:r w:rsidRPr="00430705">
        <w:rPr>
          <w:rFonts w:ascii="Arial" w:hAnsi="Arial" w:cs="Arial"/>
          <w:sz w:val="18"/>
          <w:szCs w:val="18"/>
          <w:lang w:val="fr-BE"/>
        </w:rPr>
        <w:t>Nous utilisons des cookies de médias sociaux pour vous permettre d'interagir plus facilement avec les médias sociaux, tels que Facebook et Instagram. Nous ne contrôlons pas les cookies des médias sociaux et ils ne nous donnent pas accès à vos comptes de médias sociaux.</w:t>
      </w:r>
      <w:r w:rsidR="009568D3" w:rsidRPr="00430705">
        <w:rPr>
          <w:rFonts w:ascii="Arial" w:hAnsi="Arial" w:cs="Arial"/>
          <w:sz w:val="18"/>
          <w:szCs w:val="18"/>
          <w:lang w:val="fr-BE"/>
        </w:rPr>
        <w:tab/>
      </w:r>
      <w:r w:rsidR="009568D3" w:rsidRPr="00430705">
        <w:rPr>
          <w:rFonts w:ascii="Arial" w:hAnsi="Arial" w:cs="Arial"/>
          <w:sz w:val="18"/>
          <w:szCs w:val="18"/>
          <w:lang w:val="fr-BE"/>
        </w:rPr>
        <w:tab/>
      </w:r>
    </w:p>
    <w:tbl>
      <w:tblPr>
        <w:tblStyle w:val="TableGrid"/>
        <w:tblW w:w="0" w:type="auto"/>
        <w:tblLook w:val="04A0" w:firstRow="1" w:lastRow="0" w:firstColumn="1" w:lastColumn="0" w:noHBand="0" w:noVBand="1"/>
      </w:tblPr>
      <w:tblGrid>
        <w:gridCol w:w="1657"/>
        <w:gridCol w:w="1849"/>
        <w:gridCol w:w="3760"/>
        <w:gridCol w:w="1796"/>
      </w:tblGrid>
      <w:tr w:rsidR="00951FB6" w:rsidRPr="00430705" w14:paraId="010BC314" w14:textId="77777777" w:rsidTr="0045718B">
        <w:tc>
          <w:tcPr>
            <w:tcW w:w="1657" w:type="dxa"/>
          </w:tcPr>
          <w:p w14:paraId="7936BECF" w14:textId="7CEF6A9E" w:rsidR="00951FB6" w:rsidRPr="00430705" w:rsidRDefault="00951FB6" w:rsidP="00951FB6">
            <w:pPr>
              <w:spacing w:after="160" w:line="259" w:lineRule="auto"/>
              <w:jc w:val="both"/>
              <w:rPr>
                <w:rFonts w:ascii="Arial" w:hAnsi="Arial" w:cs="Arial"/>
                <w:b/>
                <w:bCs/>
                <w:sz w:val="18"/>
                <w:szCs w:val="18"/>
              </w:rPr>
            </w:pPr>
            <w:r w:rsidRPr="00430705">
              <w:rPr>
                <w:rFonts w:ascii="Arial" w:hAnsi="Arial" w:cs="Arial"/>
                <w:b/>
                <w:bCs/>
                <w:sz w:val="18"/>
                <w:szCs w:val="18"/>
              </w:rPr>
              <w:lastRenderedPageBreak/>
              <w:t>N</w:t>
            </w:r>
            <w:r w:rsidR="00CA5CA9" w:rsidRPr="00430705">
              <w:rPr>
                <w:rFonts w:ascii="Arial" w:hAnsi="Arial" w:cs="Arial"/>
                <w:b/>
                <w:bCs/>
                <w:sz w:val="18"/>
                <w:szCs w:val="18"/>
              </w:rPr>
              <w:t>om</w:t>
            </w:r>
          </w:p>
        </w:tc>
        <w:tc>
          <w:tcPr>
            <w:tcW w:w="1849" w:type="dxa"/>
          </w:tcPr>
          <w:p w14:paraId="4443100C" w14:textId="2B9A2C23" w:rsidR="00951FB6" w:rsidRPr="00430705" w:rsidRDefault="00CA5CA9" w:rsidP="00951FB6">
            <w:pPr>
              <w:spacing w:after="160" w:line="259" w:lineRule="auto"/>
              <w:jc w:val="both"/>
              <w:rPr>
                <w:rFonts w:ascii="Arial" w:hAnsi="Arial" w:cs="Arial"/>
                <w:b/>
                <w:bCs/>
                <w:sz w:val="18"/>
                <w:szCs w:val="18"/>
              </w:rPr>
            </w:pPr>
            <w:r w:rsidRPr="00430705">
              <w:rPr>
                <w:rFonts w:ascii="Arial" w:hAnsi="Arial" w:cs="Arial"/>
                <w:b/>
                <w:bCs/>
                <w:sz w:val="18"/>
                <w:szCs w:val="18"/>
              </w:rPr>
              <w:t xml:space="preserve">Période de </w:t>
            </w:r>
            <w:proofErr w:type="spellStart"/>
            <w:r w:rsidRPr="00430705">
              <w:rPr>
                <w:rFonts w:ascii="Arial" w:hAnsi="Arial" w:cs="Arial"/>
                <w:b/>
                <w:bCs/>
                <w:sz w:val="18"/>
                <w:szCs w:val="18"/>
              </w:rPr>
              <w:t>conservation</w:t>
            </w:r>
            <w:proofErr w:type="spellEnd"/>
          </w:p>
        </w:tc>
        <w:tc>
          <w:tcPr>
            <w:tcW w:w="3760" w:type="dxa"/>
          </w:tcPr>
          <w:p w14:paraId="5BCB7825" w14:textId="422BCF5D" w:rsidR="00951FB6" w:rsidRPr="00430705" w:rsidRDefault="00CA5CA9" w:rsidP="00951FB6">
            <w:pPr>
              <w:spacing w:after="160" w:line="259" w:lineRule="auto"/>
              <w:jc w:val="both"/>
              <w:rPr>
                <w:rFonts w:ascii="Arial" w:hAnsi="Arial" w:cs="Arial"/>
                <w:b/>
                <w:bCs/>
                <w:sz w:val="18"/>
                <w:szCs w:val="18"/>
              </w:rPr>
            </w:pPr>
            <w:proofErr w:type="spellStart"/>
            <w:r w:rsidRPr="00430705">
              <w:rPr>
                <w:rFonts w:ascii="Arial" w:hAnsi="Arial" w:cs="Arial"/>
                <w:b/>
                <w:bCs/>
                <w:sz w:val="18"/>
                <w:szCs w:val="18"/>
              </w:rPr>
              <w:t>Contenu</w:t>
            </w:r>
            <w:proofErr w:type="spellEnd"/>
            <w:r w:rsidRPr="00430705">
              <w:rPr>
                <w:rFonts w:ascii="Arial" w:hAnsi="Arial" w:cs="Arial"/>
                <w:b/>
                <w:bCs/>
                <w:sz w:val="18"/>
                <w:szCs w:val="18"/>
              </w:rPr>
              <w:t xml:space="preserve"> </w:t>
            </w:r>
          </w:p>
        </w:tc>
        <w:tc>
          <w:tcPr>
            <w:tcW w:w="1796" w:type="dxa"/>
          </w:tcPr>
          <w:p w14:paraId="27CD10D7" w14:textId="0ECB0F54" w:rsidR="00951FB6" w:rsidRPr="00430705" w:rsidRDefault="00CA5CA9" w:rsidP="00951FB6">
            <w:pPr>
              <w:spacing w:after="160" w:line="259" w:lineRule="auto"/>
              <w:jc w:val="both"/>
              <w:rPr>
                <w:rFonts w:ascii="Arial" w:hAnsi="Arial" w:cs="Arial"/>
                <w:b/>
                <w:bCs/>
                <w:sz w:val="18"/>
                <w:szCs w:val="18"/>
              </w:rPr>
            </w:pPr>
            <w:proofErr w:type="spellStart"/>
            <w:r w:rsidRPr="00430705">
              <w:rPr>
                <w:rFonts w:ascii="Arial" w:hAnsi="Arial" w:cs="Arial"/>
                <w:b/>
                <w:bCs/>
                <w:sz w:val="18"/>
                <w:szCs w:val="18"/>
              </w:rPr>
              <w:t>Objectif</w:t>
            </w:r>
            <w:proofErr w:type="spellEnd"/>
            <w:r w:rsidRPr="00430705">
              <w:rPr>
                <w:rFonts w:ascii="Arial" w:hAnsi="Arial" w:cs="Arial"/>
                <w:b/>
                <w:bCs/>
                <w:sz w:val="18"/>
                <w:szCs w:val="18"/>
              </w:rPr>
              <w:t>/fin</w:t>
            </w:r>
          </w:p>
        </w:tc>
      </w:tr>
      <w:tr w:rsidR="002A56E0" w:rsidRPr="00430705" w14:paraId="774775DC" w14:textId="77777777" w:rsidTr="0045718B">
        <w:tc>
          <w:tcPr>
            <w:tcW w:w="1657" w:type="dxa"/>
          </w:tcPr>
          <w:p w14:paraId="3B4787DE" w14:textId="1F321FBB" w:rsidR="002A56E0" w:rsidRPr="00430705" w:rsidRDefault="002A56E0" w:rsidP="002A56E0">
            <w:pPr>
              <w:spacing w:after="160" w:line="259" w:lineRule="auto"/>
              <w:jc w:val="both"/>
              <w:rPr>
                <w:rFonts w:ascii="Arial" w:hAnsi="Arial" w:cs="Arial"/>
                <w:i/>
                <w:iCs/>
                <w:sz w:val="18"/>
                <w:szCs w:val="18"/>
                <w:u w:val="single"/>
              </w:rPr>
            </w:pPr>
            <w:r w:rsidRPr="00430705">
              <w:rPr>
                <w:rFonts w:ascii="Arial" w:hAnsi="Arial" w:cs="Arial"/>
                <w:b/>
                <w:bCs/>
                <w:color w:val="161616"/>
                <w:sz w:val="18"/>
                <w:szCs w:val="18"/>
              </w:rPr>
              <w:t>_</w:t>
            </w:r>
            <w:proofErr w:type="spellStart"/>
            <w:r w:rsidRPr="00430705">
              <w:rPr>
                <w:rFonts w:ascii="Arial" w:hAnsi="Arial" w:cs="Arial"/>
                <w:b/>
                <w:bCs/>
                <w:color w:val="161616"/>
                <w:sz w:val="18"/>
                <w:szCs w:val="18"/>
              </w:rPr>
              <w:t>fbp</w:t>
            </w:r>
            <w:proofErr w:type="spellEnd"/>
            <w:r w:rsidRPr="00430705">
              <w:rPr>
                <w:rFonts w:ascii="Arial" w:hAnsi="Arial" w:cs="Arial"/>
                <w:b/>
                <w:bCs/>
                <w:color w:val="161616"/>
                <w:sz w:val="18"/>
                <w:szCs w:val="18"/>
              </w:rPr>
              <w:t xml:space="preserve"> </w:t>
            </w:r>
          </w:p>
        </w:tc>
        <w:tc>
          <w:tcPr>
            <w:tcW w:w="1849" w:type="dxa"/>
          </w:tcPr>
          <w:p w14:paraId="423432EE" w14:textId="2448997A" w:rsidR="002A56E0" w:rsidRPr="00430705" w:rsidRDefault="009568D3" w:rsidP="002A56E0">
            <w:pPr>
              <w:spacing w:after="160" w:line="259" w:lineRule="auto"/>
              <w:jc w:val="both"/>
              <w:rPr>
                <w:rFonts w:ascii="Arial" w:hAnsi="Arial" w:cs="Arial"/>
                <w:i/>
                <w:iCs/>
                <w:sz w:val="18"/>
                <w:szCs w:val="18"/>
                <w:u w:val="single"/>
              </w:rPr>
            </w:pPr>
            <w:r w:rsidRPr="00430705">
              <w:rPr>
                <w:rFonts w:ascii="Arial" w:hAnsi="Arial" w:cs="Arial"/>
                <w:sz w:val="18"/>
                <w:szCs w:val="18"/>
              </w:rPr>
              <w:t xml:space="preserve">3 </w:t>
            </w:r>
            <w:proofErr w:type="spellStart"/>
            <w:r w:rsidRPr="00430705">
              <w:rPr>
                <w:rFonts w:ascii="Arial" w:hAnsi="Arial" w:cs="Arial"/>
                <w:sz w:val="18"/>
                <w:szCs w:val="18"/>
              </w:rPr>
              <w:t>m</w:t>
            </w:r>
            <w:r w:rsidR="001F3CFF" w:rsidRPr="00430705">
              <w:rPr>
                <w:rFonts w:ascii="Arial" w:hAnsi="Arial" w:cs="Arial"/>
                <w:sz w:val="18"/>
                <w:szCs w:val="18"/>
              </w:rPr>
              <w:t>ois</w:t>
            </w:r>
            <w:proofErr w:type="spellEnd"/>
          </w:p>
        </w:tc>
        <w:tc>
          <w:tcPr>
            <w:tcW w:w="3760" w:type="dxa"/>
          </w:tcPr>
          <w:p w14:paraId="6792AD40" w14:textId="48C14236" w:rsidR="002A56E0" w:rsidRPr="00430705" w:rsidRDefault="002A56E0" w:rsidP="002A56E0">
            <w:pPr>
              <w:spacing w:after="160" w:line="259" w:lineRule="auto"/>
              <w:jc w:val="both"/>
              <w:rPr>
                <w:rFonts w:ascii="Arial" w:hAnsi="Arial" w:cs="Arial"/>
                <w:sz w:val="18"/>
                <w:szCs w:val="18"/>
              </w:rPr>
            </w:pPr>
            <w:r w:rsidRPr="00430705">
              <w:rPr>
                <w:rFonts w:ascii="Arial" w:hAnsi="Arial" w:cs="Arial"/>
                <w:sz w:val="18"/>
                <w:szCs w:val="18"/>
              </w:rPr>
              <w:t>Facebook cookie</w:t>
            </w:r>
          </w:p>
        </w:tc>
        <w:tc>
          <w:tcPr>
            <w:tcW w:w="1796" w:type="dxa"/>
          </w:tcPr>
          <w:p w14:paraId="010D5376" w14:textId="3D54B529" w:rsidR="002A56E0" w:rsidRPr="00430705" w:rsidRDefault="001F3CFF" w:rsidP="002A56E0">
            <w:pPr>
              <w:spacing w:after="160" w:line="259" w:lineRule="auto"/>
              <w:jc w:val="both"/>
              <w:rPr>
                <w:rFonts w:ascii="Arial" w:hAnsi="Arial" w:cs="Arial"/>
                <w:sz w:val="18"/>
                <w:szCs w:val="18"/>
                <w:lang w:val="fr-BE"/>
              </w:rPr>
            </w:pPr>
            <w:r w:rsidRPr="00430705">
              <w:rPr>
                <w:rFonts w:ascii="Arial" w:hAnsi="Arial" w:cs="Arial"/>
                <w:sz w:val="18"/>
                <w:szCs w:val="18"/>
                <w:lang w:val="fr-BE"/>
              </w:rPr>
              <w:t xml:space="preserve">Utilisation par Facebook à des fins publicitaires </w:t>
            </w:r>
          </w:p>
        </w:tc>
      </w:tr>
      <w:tr w:rsidR="00951FB6" w:rsidRPr="00430705" w14:paraId="7954C6C3" w14:textId="77777777" w:rsidTr="0045718B">
        <w:tc>
          <w:tcPr>
            <w:tcW w:w="1657" w:type="dxa"/>
          </w:tcPr>
          <w:p w14:paraId="0B816845" w14:textId="2E06161A" w:rsidR="00951FB6" w:rsidRPr="00430705" w:rsidRDefault="00115A91" w:rsidP="00951FB6">
            <w:pPr>
              <w:spacing w:after="160" w:line="259" w:lineRule="auto"/>
              <w:jc w:val="both"/>
              <w:rPr>
                <w:rFonts w:ascii="Arial" w:hAnsi="Arial" w:cs="Arial"/>
                <w:sz w:val="18"/>
                <w:szCs w:val="18"/>
                <w:lang w:val="fr-BE"/>
              </w:rPr>
            </w:pPr>
            <w:r w:rsidRPr="00430705">
              <w:rPr>
                <w:rFonts w:ascii="Arial" w:hAnsi="Arial" w:cs="Arial"/>
                <w:sz w:val="18"/>
                <w:szCs w:val="18"/>
                <w:lang w:val="fr-BE"/>
              </w:rPr>
              <w:t>LinkedIn cookie</w:t>
            </w:r>
          </w:p>
        </w:tc>
        <w:tc>
          <w:tcPr>
            <w:tcW w:w="1849" w:type="dxa"/>
          </w:tcPr>
          <w:p w14:paraId="7E89DAEE" w14:textId="4E840019" w:rsidR="00951FB6" w:rsidRPr="00430705" w:rsidRDefault="00115A91" w:rsidP="00951FB6">
            <w:pPr>
              <w:spacing w:after="160" w:line="259" w:lineRule="auto"/>
              <w:jc w:val="both"/>
              <w:rPr>
                <w:rFonts w:ascii="Arial" w:hAnsi="Arial" w:cs="Arial"/>
                <w:sz w:val="18"/>
                <w:szCs w:val="18"/>
                <w:lang w:val="fr-BE"/>
              </w:rPr>
            </w:pPr>
            <w:r w:rsidRPr="00430705">
              <w:rPr>
                <w:rFonts w:ascii="Arial" w:hAnsi="Arial" w:cs="Arial"/>
                <w:sz w:val="18"/>
                <w:szCs w:val="18"/>
                <w:lang w:val="fr-BE"/>
              </w:rPr>
              <w:t>3 mois</w:t>
            </w:r>
          </w:p>
        </w:tc>
        <w:tc>
          <w:tcPr>
            <w:tcW w:w="3760" w:type="dxa"/>
          </w:tcPr>
          <w:p w14:paraId="09A0E1B0" w14:textId="4ADF0351" w:rsidR="00951FB6" w:rsidRPr="00430705" w:rsidRDefault="00430705" w:rsidP="00951FB6">
            <w:pPr>
              <w:spacing w:after="160" w:line="259" w:lineRule="auto"/>
              <w:jc w:val="both"/>
              <w:rPr>
                <w:rFonts w:ascii="Arial" w:hAnsi="Arial" w:cs="Arial"/>
                <w:sz w:val="18"/>
                <w:szCs w:val="18"/>
                <w:lang w:val="fr-BE"/>
              </w:rPr>
            </w:pPr>
            <w:hyperlink r:id="rId10" w:history="1">
              <w:r w:rsidR="00115A91" w:rsidRPr="00430705">
                <w:rPr>
                  <w:rStyle w:val="Hyperlink"/>
                  <w:rFonts w:ascii="Arial" w:hAnsi="Arial" w:cs="Arial"/>
                  <w:sz w:val="18"/>
                  <w:szCs w:val="18"/>
                  <w:lang w:val="fr-BE"/>
                </w:rPr>
                <w:t>http://www.linkedin.com/legal/l/cookie-table</w:t>
              </w:r>
            </w:hyperlink>
            <w:r w:rsidR="00115A91" w:rsidRPr="00430705">
              <w:rPr>
                <w:rFonts w:ascii="Arial" w:hAnsi="Arial" w:cs="Arial"/>
                <w:sz w:val="18"/>
                <w:szCs w:val="18"/>
                <w:lang w:val="fr-BE"/>
              </w:rPr>
              <w:t xml:space="preserve"> </w:t>
            </w:r>
          </w:p>
        </w:tc>
        <w:tc>
          <w:tcPr>
            <w:tcW w:w="1796" w:type="dxa"/>
          </w:tcPr>
          <w:p w14:paraId="7BFECEE9" w14:textId="0285BAC2" w:rsidR="00951FB6" w:rsidRPr="00430705" w:rsidRDefault="00071E36" w:rsidP="00951FB6">
            <w:pPr>
              <w:spacing w:after="160" w:line="259" w:lineRule="auto"/>
              <w:jc w:val="both"/>
              <w:rPr>
                <w:rFonts w:ascii="Arial" w:hAnsi="Arial" w:cs="Arial"/>
                <w:sz w:val="18"/>
                <w:szCs w:val="18"/>
                <w:lang w:val="fr-BE"/>
              </w:rPr>
            </w:pPr>
            <w:r w:rsidRPr="00430705">
              <w:rPr>
                <w:rFonts w:ascii="Arial" w:hAnsi="Arial" w:cs="Arial"/>
                <w:sz w:val="18"/>
                <w:szCs w:val="18"/>
                <w:lang w:val="fr-BE"/>
              </w:rPr>
              <w:t>Utilisation par LinkedIn à des fins publicitaires</w:t>
            </w:r>
          </w:p>
        </w:tc>
      </w:tr>
    </w:tbl>
    <w:p w14:paraId="0C60EC90" w14:textId="2760910D" w:rsidR="00951FB6" w:rsidRPr="00430705" w:rsidRDefault="00951FB6" w:rsidP="00951FB6">
      <w:pPr>
        <w:jc w:val="both"/>
        <w:rPr>
          <w:rFonts w:ascii="Arial" w:hAnsi="Arial" w:cs="Arial"/>
          <w:sz w:val="18"/>
          <w:szCs w:val="18"/>
          <w:lang w:val="fr-BE"/>
        </w:rPr>
      </w:pPr>
    </w:p>
    <w:p w14:paraId="3EA95F90" w14:textId="77777777" w:rsidR="00EE68BF" w:rsidRPr="00430705" w:rsidRDefault="00EE68BF" w:rsidP="00951FB6">
      <w:pPr>
        <w:jc w:val="both"/>
        <w:rPr>
          <w:rFonts w:ascii="Arial" w:hAnsi="Arial" w:cs="Arial"/>
          <w:sz w:val="18"/>
          <w:szCs w:val="18"/>
          <w:lang w:val="fr-BE"/>
        </w:rPr>
      </w:pPr>
    </w:p>
    <w:p w14:paraId="1887C359" w14:textId="77777777" w:rsidR="00583A28" w:rsidRPr="00430705" w:rsidRDefault="00583A28" w:rsidP="00951FB6">
      <w:pPr>
        <w:jc w:val="both"/>
        <w:rPr>
          <w:rFonts w:ascii="Arial" w:hAnsi="Arial" w:cs="Arial"/>
          <w:sz w:val="18"/>
          <w:szCs w:val="18"/>
          <w:lang w:val="fr-BE"/>
        </w:rPr>
      </w:pPr>
    </w:p>
    <w:p w14:paraId="7D601432" w14:textId="765E7E96" w:rsidR="00951FB6" w:rsidRPr="00430705" w:rsidRDefault="001A344E" w:rsidP="00AC03B1">
      <w:pPr>
        <w:numPr>
          <w:ilvl w:val="0"/>
          <w:numId w:val="5"/>
        </w:numPr>
        <w:ind w:left="567" w:hanging="567"/>
        <w:jc w:val="both"/>
        <w:rPr>
          <w:rFonts w:ascii="Arial" w:hAnsi="Arial" w:cs="Arial"/>
          <w:i/>
          <w:iCs/>
          <w:sz w:val="18"/>
          <w:szCs w:val="18"/>
        </w:rPr>
      </w:pPr>
      <w:r w:rsidRPr="00430705">
        <w:rPr>
          <w:rFonts w:ascii="Arial" w:hAnsi="Arial" w:cs="Arial"/>
          <w:i/>
          <w:iCs/>
          <w:sz w:val="18"/>
          <w:szCs w:val="18"/>
        </w:rPr>
        <w:t>C</w:t>
      </w:r>
      <w:r w:rsidR="00951FB6" w:rsidRPr="00430705">
        <w:rPr>
          <w:rFonts w:ascii="Arial" w:hAnsi="Arial" w:cs="Arial"/>
          <w:i/>
          <w:iCs/>
          <w:sz w:val="18"/>
          <w:szCs w:val="18"/>
        </w:rPr>
        <w:t>ookies</w:t>
      </w:r>
      <w:r w:rsidRPr="00430705">
        <w:rPr>
          <w:rFonts w:ascii="Arial" w:hAnsi="Arial" w:cs="Arial"/>
          <w:i/>
          <w:iCs/>
          <w:sz w:val="18"/>
          <w:szCs w:val="18"/>
        </w:rPr>
        <w:t xml:space="preserve"> de marketing</w:t>
      </w:r>
      <w:r w:rsidR="00951FB6" w:rsidRPr="00430705">
        <w:rPr>
          <w:rFonts w:ascii="Arial" w:hAnsi="Arial" w:cs="Arial"/>
          <w:i/>
          <w:iCs/>
          <w:sz w:val="18"/>
          <w:szCs w:val="18"/>
        </w:rPr>
        <w:t xml:space="preserve"> </w:t>
      </w:r>
    </w:p>
    <w:p w14:paraId="69F3B1BB" w14:textId="702E254F" w:rsidR="00951FB6" w:rsidRPr="00430705" w:rsidRDefault="000549F8" w:rsidP="00951FB6">
      <w:pPr>
        <w:jc w:val="both"/>
        <w:rPr>
          <w:rFonts w:ascii="Arial" w:hAnsi="Arial" w:cs="Arial"/>
          <w:sz w:val="18"/>
          <w:szCs w:val="18"/>
          <w:lang w:val="fr-BE"/>
        </w:rPr>
      </w:pPr>
      <w:r w:rsidRPr="00430705">
        <w:rPr>
          <w:rFonts w:ascii="Arial" w:hAnsi="Arial" w:cs="Arial"/>
          <w:sz w:val="18"/>
          <w:szCs w:val="18"/>
          <w:lang w:val="fr-BE"/>
        </w:rPr>
        <w:t>Nous utilisons des cookies marketing pour nous assurer que la publicité que vous recevez est pertinente et adaptée à vos préférences personnelles.</w:t>
      </w:r>
    </w:p>
    <w:tbl>
      <w:tblPr>
        <w:tblStyle w:val="TableGrid"/>
        <w:tblW w:w="0" w:type="auto"/>
        <w:tblLook w:val="04A0" w:firstRow="1" w:lastRow="0" w:firstColumn="1" w:lastColumn="0" w:noHBand="0" w:noVBand="1"/>
      </w:tblPr>
      <w:tblGrid>
        <w:gridCol w:w="2265"/>
        <w:gridCol w:w="2265"/>
        <w:gridCol w:w="2266"/>
        <w:gridCol w:w="2266"/>
      </w:tblGrid>
      <w:tr w:rsidR="00951FB6" w:rsidRPr="00430705" w14:paraId="2E9AC02B" w14:textId="77777777" w:rsidTr="001C179B">
        <w:tc>
          <w:tcPr>
            <w:tcW w:w="2265" w:type="dxa"/>
          </w:tcPr>
          <w:p w14:paraId="44F63E9B" w14:textId="4E5D4F80" w:rsidR="00951FB6" w:rsidRPr="00430705" w:rsidRDefault="00951FB6" w:rsidP="00951FB6">
            <w:pPr>
              <w:spacing w:after="160" w:line="259" w:lineRule="auto"/>
              <w:jc w:val="both"/>
              <w:rPr>
                <w:rFonts w:ascii="Arial" w:hAnsi="Arial" w:cs="Arial"/>
                <w:b/>
                <w:bCs/>
                <w:sz w:val="18"/>
                <w:szCs w:val="18"/>
              </w:rPr>
            </w:pPr>
            <w:r w:rsidRPr="00430705">
              <w:rPr>
                <w:rFonts w:ascii="Arial" w:hAnsi="Arial" w:cs="Arial"/>
                <w:b/>
                <w:bCs/>
                <w:sz w:val="18"/>
                <w:szCs w:val="18"/>
              </w:rPr>
              <w:t>N</w:t>
            </w:r>
            <w:r w:rsidR="0096280A" w:rsidRPr="00430705">
              <w:rPr>
                <w:rFonts w:ascii="Arial" w:hAnsi="Arial" w:cs="Arial"/>
                <w:b/>
                <w:bCs/>
                <w:sz w:val="18"/>
                <w:szCs w:val="18"/>
              </w:rPr>
              <w:t xml:space="preserve">om </w:t>
            </w:r>
          </w:p>
        </w:tc>
        <w:tc>
          <w:tcPr>
            <w:tcW w:w="2265" w:type="dxa"/>
          </w:tcPr>
          <w:p w14:paraId="35CC9AD3" w14:textId="158BE429" w:rsidR="00951FB6" w:rsidRPr="00430705" w:rsidRDefault="0096280A" w:rsidP="00951FB6">
            <w:pPr>
              <w:spacing w:after="160" w:line="259" w:lineRule="auto"/>
              <w:jc w:val="both"/>
              <w:rPr>
                <w:rFonts w:ascii="Arial" w:hAnsi="Arial" w:cs="Arial"/>
                <w:b/>
                <w:bCs/>
                <w:sz w:val="18"/>
                <w:szCs w:val="18"/>
              </w:rPr>
            </w:pPr>
            <w:r w:rsidRPr="00430705">
              <w:rPr>
                <w:rFonts w:ascii="Arial" w:hAnsi="Arial" w:cs="Arial"/>
                <w:b/>
                <w:bCs/>
                <w:sz w:val="18"/>
                <w:szCs w:val="18"/>
              </w:rPr>
              <w:t xml:space="preserve">Période de </w:t>
            </w:r>
            <w:proofErr w:type="spellStart"/>
            <w:r w:rsidRPr="00430705">
              <w:rPr>
                <w:rFonts w:ascii="Arial" w:hAnsi="Arial" w:cs="Arial"/>
                <w:b/>
                <w:bCs/>
                <w:sz w:val="18"/>
                <w:szCs w:val="18"/>
              </w:rPr>
              <w:t>conservation</w:t>
            </w:r>
            <w:proofErr w:type="spellEnd"/>
          </w:p>
        </w:tc>
        <w:tc>
          <w:tcPr>
            <w:tcW w:w="2266" w:type="dxa"/>
          </w:tcPr>
          <w:p w14:paraId="055C5451" w14:textId="778202ED" w:rsidR="00951FB6" w:rsidRPr="00430705" w:rsidRDefault="0096280A" w:rsidP="00951FB6">
            <w:pPr>
              <w:spacing w:after="160" w:line="259" w:lineRule="auto"/>
              <w:jc w:val="both"/>
              <w:rPr>
                <w:rFonts w:ascii="Arial" w:hAnsi="Arial" w:cs="Arial"/>
                <w:b/>
                <w:bCs/>
                <w:sz w:val="18"/>
                <w:szCs w:val="18"/>
              </w:rPr>
            </w:pPr>
            <w:proofErr w:type="spellStart"/>
            <w:r w:rsidRPr="00430705">
              <w:rPr>
                <w:rFonts w:ascii="Arial" w:hAnsi="Arial" w:cs="Arial"/>
                <w:b/>
                <w:bCs/>
                <w:sz w:val="18"/>
                <w:szCs w:val="18"/>
              </w:rPr>
              <w:t>Contenu</w:t>
            </w:r>
            <w:proofErr w:type="spellEnd"/>
          </w:p>
        </w:tc>
        <w:tc>
          <w:tcPr>
            <w:tcW w:w="2266" w:type="dxa"/>
          </w:tcPr>
          <w:p w14:paraId="421B5BBA" w14:textId="295FBD51" w:rsidR="00951FB6" w:rsidRPr="00430705" w:rsidRDefault="0096280A" w:rsidP="00951FB6">
            <w:pPr>
              <w:spacing w:after="160" w:line="259" w:lineRule="auto"/>
              <w:jc w:val="both"/>
              <w:rPr>
                <w:rFonts w:ascii="Arial" w:hAnsi="Arial" w:cs="Arial"/>
                <w:b/>
                <w:bCs/>
                <w:sz w:val="18"/>
                <w:szCs w:val="18"/>
              </w:rPr>
            </w:pPr>
            <w:proofErr w:type="spellStart"/>
            <w:r w:rsidRPr="00430705">
              <w:rPr>
                <w:rFonts w:ascii="Arial" w:hAnsi="Arial" w:cs="Arial"/>
                <w:b/>
                <w:bCs/>
                <w:sz w:val="18"/>
                <w:szCs w:val="18"/>
              </w:rPr>
              <w:t>Objectif</w:t>
            </w:r>
            <w:proofErr w:type="spellEnd"/>
            <w:r w:rsidRPr="00430705">
              <w:rPr>
                <w:rFonts w:ascii="Arial" w:hAnsi="Arial" w:cs="Arial"/>
                <w:b/>
                <w:bCs/>
                <w:sz w:val="18"/>
                <w:szCs w:val="18"/>
              </w:rPr>
              <w:t>/fin</w:t>
            </w:r>
          </w:p>
        </w:tc>
      </w:tr>
      <w:tr w:rsidR="002A56E0" w:rsidRPr="00430705" w14:paraId="75B452CC" w14:textId="77777777" w:rsidTr="001C179B">
        <w:tc>
          <w:tcPr>
            <w:tcW w:w="2265" w:type="dxa"/>
          </w:tcPr>
          <w:p w14:paraId="01CB040C" w14:textId="66C59160" w:rsidR="002A56E0" w:rsidRPr="00430705" w:rsidRDefault="002A56E0" w:rsidP="002A56E0">
            <w:pPr>
              <w:spacing w:after="160" w:line="259" w:lineRule="auto"/>
              <w:jc w:val="both"/>
              <w:rPr>
                <w:rFonts w:ascii="Arial" w:hAnsi="Arial" w:cs="Arial"/>
                <w:i/>
                <w:iCs/>
                <w:sz w:val="18"/>
                <w:szCs w:val="18"/>
                <w:u w:val="single"/>
              </w:rPr>
            </w:pPr>
            <w:proofErr w:type="spellStart"/>
            <w:proofErr w:type="gramStart"/>
            <w:r w:rsidRPr="00430705">
              <w:rPr>
                <w:rFonts w:ascii="Arial" w:hAnsi="Arial" w:cs="Arial"/>
                <w:color w:val="161616"/>
                <w:sz w:val="18"/>
                <w:szCs w:val="18"/>
              </w:rPr>
              <w:t>gcl</w:t>
            </w:r>
            <w:proofErr w:type="gramEnd"/>
            <w:r w:rsidRPr="00430705">
              <w:rPr>
                <w:rFonts w:ascii="Arial" w:hAnsi="Arial" w:cs="Arial"/>
                <w:color w:val="161616"/>
                <w:sz w:val="18"/>
                <w:szCs w:val="18"/>
              </w:rPr>
              <w:t>_au</w:t>
            </w:r>
            <w:proofErr w:type="spellEnd"/>
            <w:r w:rsidRPr="00430705">
              <w:rPr>
                <w:rFonts w:ascii="Arial" w:hAnsi="Arial" w:cs="Arial"/>
                <w:color w:val="161616"/>
                <w:sz w:val="18"/>
                <w:szCs w:val="18"/>
              </w:rPr>
              <w:t xml:space="preserve"> </w:t>
            </w:r>
          </w:p>
        </w:tc>
        <w:tc>
          <w:tcPr>
            <w:tcW w:w="2265" w:type="dxa"/>
          </w:tcPr>
          <w:p w14:paraId="6466EC57" w14:textId="11B9BFA4" w:rsidR="002A56E0" w:rsidRPr="00430705" w:rsidRDefault="009568D3" w:rsidP="002A56E0">
            <w:pPr>
              <w:spacing w:after="160" w:line="259" w:lineRule="auto"/>
              <w:jc w:val="both"/>
              <w:rPr>
                <w:rFonts w:ascii="Arial" w:hAnsi="Arial" w:cs="Arial"/>
                <w:i/>
                <w:iCs/>
                <w:sz w:val="18"/>
                <w:szCs w:val="18"/>
                <w:u w:val="single"/>
              </w:rPr>
            </w:pPr>
            <w:r w:rsidRPr="00430705">
              <w:rPr>
                <w:rFonts w:ascii="Arial" w:hAnsi="Arial" w:cs="Arial"/>
                <w:color w:val="161616"/>
                <w:sz w:val="18"/>
                <w:szCs w:val="18"/>
              </w:rPr>
              <w:t xml:space="preserve">3 </w:t>
            </w:r>
            <w:proofErr w:type="spellStart"/>
            <w:r w:rsidR="00583A28" w:rsidRPr="00430705">
              <w:rPr>
                <w:rFonts w:ascii="Arial" w:hAnsi="Arial" w:cs="Arial"/>
                <w:color w:val="161616"/>
                <w:sz w:val="18"/>
                <w:szCs w:val="18"/>
              </w:rPr>
              <w:t>mois</w:t>
            </w:r>
            <w:proofErr w:type="spellEnd"/>
          </w:p>
        </w:tc>
        <w:tc>
          <w:tcPr>
            <w:tcW w:w="2266" w:type="dxa"/>
          </w:tcPr>
          <w:p w14:paraId="5B85B759" w14:textId="522012A2" w:rsidR="002A56E0" w:rsidRPr="00430705" w:rsidRDefault="002A56E0" w:rsidP="002A56E0">
            <w:pPr>
              <w:spacing w:after="160" w:line="259" w:lineRule="auto"/>
              <w:jc w:val="both"/>
              <w:rPr>
                <w:rFonts w:ascii="Arial" w:hAnsi="Arial" w:cs="Arial"/>
                <w:i/>
                <w:iCs/>
                <w:sz w:val="18"/>
                <w:szCs w:val="18"/>
                <w:u w:val="single"/>
              </w:rPr>
            </w:pPr>
          </w:p>
        </w:tc>
        <w:tc>
          <w:tcPr>
            <w:tcW w:w="2266" w:type="dxa"/>
          </w:tcPr>
          <w:p w14:paraId="33D7B7D6" w14:textId="01075417" w:rsidR="002A56E0" w:rsidRPr="00430705" w:rsidRDefault="00583A28" w:rsidP="002A56E0">
            <w:pPr>
              <w:spacing w:after="160" w:line="259" w:lineRule="auto"/>
              <w:jc w:val="both"/>
              <w:rPr>
                <w:rFonts w:ascii="Arial" w:hAnsi="Arial" w:cs="Arial"/>
                <w:sz w:val="18"/>
                <w:szCs w:val="18"/>
                <w:lang w:val="fr-BE"/>
              </w:rPr>
            </w:pPr>
            <w:r w:rsidRPr="00430705">
              <w:rPr>
                <w:rFonts w:ascii="Arial" w:hAnsi="Arial" w:cs="Arial"/>
                <w:sz w:val="18"/>
                <w:szCs w:val="18"/>
                <w:lang w:val="fr-BE"/>
              </w:rPr>
              <w:t xml:space="preserve">Utilisé par Google </w:t>
            </w:r>
            <w:proofErr w:type="spellStart"/>
            <w:r w:rsidRPr="00430705">
              <w:rPr>
                <w:rFonts w:ascii="Arial" w:hAnsi="Arial" w:cs="Arial"/>
                <w:sz w:val="18"/>
                <w:szCs w:val="18"/>
                <w:lang w:val="fr-BE"/>
              </w:rPr>
              <w:t>AdSense</w:t>
            </w:r>
            <w:proofErr w:type="spellEnd"/>
            <w:r w:rsidRPr="00430705">
              <w:rPr>
                <w:rFonts w:ascii="Arial" w:hAnsi="Arial" w:cs="Arial"/>
                <w:sz w:val="18"/>
                <w:szCs w:val="18"/>
                <w:lang w:val="fr-BE"/>
              </w:rPr>
              <w:t xml:space="preserve"> pour expérimenter l’efficacité de la publicité </w:t>
            </w:r>
          </w:p>
        </w:tc>
      </w:tr>
    </w:tbl>
    <w:p w14:paraId="261A507E" w14:textId="77777777" w:rsidR="00951FB6" w:rsidRPr="00430705" w:rsidRDefault="00951FB6" w:rsidP="00951FB6">
      <w:pPr>
        <w:pStyle w:val="ListParagraph"/>
        <w:rPr>
          <w:rFonts w:ascii="Arial" w:hAnsi="Arial" w:cs="Arial"/>
          <w:b/>
          <w:bCs/>
          <w:sz w:val="18"/>
          <w:szCs w:val="18"/>
          <w:u w:val="single"/>
          <w:lang w:val="fr-BE"/>
        </w:rPr>
      </w:pPr>
    </w:p>
    <w:p w14:paraId="32F80536" w14:textId="2D236BD4" w:rsidR="0032507D" w:rsidRPr="00430705" w:rsidRDefault="00E076D7" w:rsidP="007C1F75">
      <w:pPr>
        <w:pStyle w:val="ListParagraph"/>
        <w:numPr>
          <w:ilvl w:val="0"/>
          <w:numId w:val="1"/>
        </w:numPr>
        <w:ind w:left="567" w:hanging="567"/>
        <w:jc w:val="both"/>
        <w:rPr>
          <w:rFonts w:ascii="Arial" w:hAnsi="Arial" w:cs="Arial"/>
          <w:b/>
          <w:bCs/>
          <w:sz w:val="18"/>
          <w:szCs w:val="18"/>
        </w:rPr>
      </w:pPr>
      <w:r w:rsidRPr="00430705">
        <w:rPr>
          <w:rFonts w:ascii="Arial" w:hAnsi="Arial" w:cs="Arial"/>
          <w:b/>
          <w:bCs/>
          <w:sz w:val="18"/>
          <w:szCs w:val="18"/>
        </w:rPr>
        <w:t xml:space="preserve">Les bases </w:t>
      </w:r>
      <w:proofErr w:type="spellStart"/>
      <w:r w:rsidRPr="00430705">
        <w:rPr>
          <w:rFonts w:ascii="Arial" w:hAnsi="Arial" w:cs="Arial"/>
          <w:b/>
          <w:bCs/>
          <w:sz w:val="18"/>
          <w:szCs w:val="18"/>
        </w:rPr>
        <w:t>juridiques</w:t>
      </w:r>
      <w:proofErr w:type="spellEnd"/>
    </w:p>
    <w:p w14:paraId="2ABA2FC8" w14:textId="0192C7D9" w:rsidR="00532B64" w:rsidRPr="00430705" w:rsidRDefault="00532B64" w:rsidP="009568D3">
      <w:pPr>
        <w:jc w:val="both"/>
        <w:rPr>
          <w:rFonts w:ascii="Arial" w:hAnsi="Arial" w:cs="Arial"/>
          <w:sz w:val="18"/>
          <w:szCs w:val="18"/>
          <w:lang w:val="fr-BE"/>
        </w:rPr>
      </w:pPr>
      <w:r w:rsidRPr="00430705">
        <w:rPr>
          <w:rFonts w:ascii="Arial" w:hAnsi="Arial" w:cs="Arial"/>
          <w:sz w:val="18"/>
          <w:szCs w:val="18"/>
          <w:lang w:val="fr-BE"/>
        </w:rPr>
        <w:t>La loi applicable nous autorise à traiter les données personnelles si nous avons une base juridique pour le faire en vertu de la loi (sur la vie privée).</w:t>
      </w:r>
    </w:p>
    <w:p w14:paraId="770993DD" w14:textId="7327CA3F" w:rsidR="00532B64" w:rsidRPr="00430705" w:rsidRDefault="00F348E4" w:rsidP="009568D3">
      <w:pPr>
        <w:jc w:val="both"/>
        <w:rPr>
          <w:rFonts w:ascii="Arial" w:hAnsi="Arial" w:cs="Arial"/>
          <w:sz w:val="18"/>
          <w:szCs w:val="18"/>
          <w:lang w:val="fr-BE"/>
        </w:rPr>
      </w:pPr>
      <w:r w:rsidRPr="00430705">
        <w:rPr>
          <w:rFonts w:ascii="Arial" w:hAnsi="Arial" w:cs="Arial"/>
          <w:sz w:val="18"/>
          <w:szCs w:val="18"/>
          <w:lang w:val="fr-BE"/>
        </w:rPr>
        <w:t xml:space="preserve">Lorsque nous traitons vos données personnelles via des cookies, nous nous </w:t>
      </w:r>
      <w:r w:rsidR="003E5A8A" w:rsidRPr="00430705">
        <w:rPr>
          <w:rFonts w:ascii="Arial" w:hAnsi="Arial" w:cs="Arial"/>
          <w:sz w:val="18"/>
          <w:szCs w:val="18"/>
          <w:lang w:val="fr-BE"/>
        </w:rPr>
        <w:t>bas</w:t>
      </w:r>
      <w:r w:rsidRPr="00430705">
        <w:rPr>
          <w:rFonts w:ascii="Arial" w:hAnsi="Arial" w:cs="Arial"/>
          <w:sz w:val="18"/>
          <w:szCs w:val="18"/>
          <w:lang w:val="fr-BE"/>
        </w:rPr>
        <w:t>ons sur l'un</w:t>
      </w:r>
      <w:r w:rsidR="00EF6E39" w:rsidRPr="00430705">
        <w:rPr>
          <w:rFonts w:ascii="Arial" w:hAnsi="Arial" w:cs="Arial"/>
          <w:sz w:val="18"/>
          <w:szCs w:val="18"/>
          <w:lang w:val="fr-BE"/>
        </w:rPr>
        <w:t>e de</w:t>
      </w:r>
      <w:r w:rsidRPr="00430705">
        <w:rPr>
          <w:rFonts w:ascii="Arial" w:hAnsi="Arial" w:cs="Arial"/>
          <w:sz w:val="18"/>
          <w:szCs w:val="18"/>
          <w:lang w:val="fr-BE"/>
        </w:rPr>
        <w:t>s</w:t>
      </w:r>
      <w:r w:rsidR="00EF6E39" w:rsidRPr="00430705">
        <w:rPr>
          <w:rFonts w:ascii="Arial" w:hAnsi="Arial" w:cs="Arial"/>
          <w:sz w:val="18"/>
          <w:szCs w:val="18"/>
          <w:lang w:val="fr-BE"/>
        </w:rPr>
        <w:t xml:space="preserve"> bases juridiques</w:t>
      </w:r>
      <w:r w:rsidRPr="00430705">
        <w:rPr>
          <w:rFonts w:ascii="Arial" w:hAnsi="Arial" w:cs="Arial"/>
          <w:sz w:val="18"/>
          <w:szCs w:val="18"/>
          <w:lang w:val="fr-BE"/>
        </w:rPr>
        <w:t xml:space="preserve"> de traitement suivants :</w:t>
      </w:r>
    </w:p>
    <w:p w14:paraId="27A6A4E9" w14:textId="353DC3D4" w:rsidR="003E5A8A" w:rsidRPr="00430705" w:rsidRDefault="003E5A8A" w:rsidP="003E5A8A">
      <w:pPr>
        <w:pStyle w:val="ListParagraph"/>
        <w:numPr>
          <w:ilvl w:val="0"/>
          <w:numId w:val="6"/>
        </w:numPr>
        <w:jc w:val="both"/>
        <w:rPr>
          <w:rFonts w:ascii="Arial" w:hAnsi="Arial" w:cs="Arial"/>
          <w:sz w:val="18"/>
          <w:szCs w:val="18"/>
          <w:lang w:val="fr-BE"/>
        </w:rPr>
      </w:pPr>
      <w:r w:rsidRPr="00430705">
        <w:rPr>
          <w:rFonts w:ascii="Arial" w:hAnsi="Arial" w:cs="Arial"/>
          <w:sz w:val="18"/>
          <w:szCs w:val="18"/>
          <w:lang w:val="fr-BE"/>
        </w:rPr>
        <w:t>Intérêts légitimes : cookies opérationnels</w:t>
      </w:r>
    </w:p>
    <w:p w14:paraId="6FCED33C" w14:textId="5D7CA466" w:rsidR="0032507D" w:rsidRPr="00430705" w:rsidRDefault="003E5A8A" w:rsidP="00CC007C">
      <w:pPr>
        <w:pStyle w:val="ListParagraph"/>
        <w:numPr>
          <w:ilvl w:val="0"/>
          <w:numId w:val="6"/>
        </w:numPr>
        <w:jc w:val="both"/>
        <w:rPr>
          <w:rFonts w:ascii="Arial" w:hAnsi="Arial" w:cs="Arial"/>
          <w:sz w:val="18"/>
          <w:szCs w:val="18"/>
          <w:lang w:val="fr-BE"/>
        </w:rPr>
      </w:pPr>
      <w:r w:rsidRPr="00430705">
        <w:rPr>
          <w:rFonts w:ascii="Arial" w:hAnsi="Arial" w:cs="Arial"/>
          <w:sz w:val="18"/>
          <w:szCs w:val="18"/>
          <w:lang w:val="fr-BE"/>
        </w:rPr>
        <w:t xml:space="preserve">Votre consentement : </w:t>
      </w:r>
      <w:r w:rsidR="00CC007C" w:rsidRPr="00430705">
        <w:rPr>
          <w:rFonts w:ascii="Arial" w:hAnsi="Arial" w:cs="Arial"/>
          <w:sz w:val="18"/>
          <w:szCs w:val="18"/>
          <w:lang w:val="fr-BE"/>
        </w:rPr>
        <w:t xml:space="preserve">préférences des visiteurs, cookies d’authentification, cookies analytiques, cookies de médias sociaux, cookies de marketing. </w:t>
      </w:r>
    </w:p>
    <w:p w14:paraId="268F1A7D" w14:textId="50C33B15" w:rsidR="0027494C" w:rsidRPr="00430705" w:rsidRDefault="00D76B7D" w:rsidP="007C1F75">
      <w:pPr>
        <w:pStyle w:val="ListParagraph"/>
        <w:numPr>
          <w:ilvl w:val="0"/>
          <w:numId w:val="1"/>
        </w:numPr>
        <w:ind w:left="567" w:hanging="567"/>
        <w:jc w:val="both"/>
        <w:rPr>
          <w:rFonts w:ascii="Arial" w:hAnsi="Arial" w:cs="Arial"/>
          <w:b/>
          <w:bCs/>
          <w:sz w:val="18"/>
          <w:szCs w:val="18"/>
        </w:rPr>
      </w:pPr>
      <w:proofErr w:type="spellStart"/>
      <w:r w:rsidRPr="00430705">
        <w:rPr>
          <w:rFonts w:ascii="Arial" w:hAnsi="Arial" w:cs="Arial"/>
          <w:b/>
          <w:bCs/>
          <w:sz w:val="18"/>
          <w:szCs w:val="18"/>
        </w:rPr>
        <w:t>Comment</w:t>
      </w:r>
      <w:proofErr w:type="spellEnd"/>
      <w:r w:rsidRPr="00430705">
        <w:rPr>
          <w:rFonts w:ascii="Arial" w:hAnsi="Arial" w:cs="Arial"/>
          <w:b/>
          <w:bCs/>
          <w:sz w:val="18"/>
          <w:szCs w:val="18"/>
        </w:rPr>
        <w:t xml:space="preserve"> </w:t>
      </w:r>
      <w:proofErr w:type="spellStart"/>
      <w:r w:rsidRPr="00430705">
        <w:rPr>
          <w:rFonts w:ascii="Arial" w:hAnsi="Arial" w:cs="Arial"/>
          <w:b/>
          <w:bCs/>
          <w:sz w:val="18"/>
          <w:szCs w:val="18"/>
        </w:rPr>
        <w:t>désactiver</w:t>
      </w:r>
      <w:proofErr w:type="spellEnd"/>
      <w:r w:rsidRPr="00430705">
        <w:rPr>
          <w:rFonts w:ascii="Arial" w:hAnsi="Arial" w:cs="Arial"/>
          <w:b/>
          <w:bCs/>
          <w:sz w:val="18"/>
          <w:szCs w:val="18"/>
        </w:rPr>
        <w:t xml:space="preserve"> les cookies</w:t>
      </w:r>
      <w:r w:rsidR="009568D3" w:rsidRPr="00430705">
        <w:rPr>
          <w:rFonts w:ascii="Arial" w:hAnsi="Arial" w:cs="Arial"/>
          <w:b/>
          <w:bCs/>
          <w:sz w:val="18"/>
          <w:szCs w:val="18"/>
        </w:rPr>
        <w:t>?</w:t>
      </w:r>
    </w:p>
    <w:p w14:paraId="35809C86" w14:textId="751DCFD1" w:rsidR="00AF73E2" w:rsidRPr="00430705" w:rsidRDefault="0078076E" w:rsidP="009568D3">
      <w:pPr>
        <w:jc w:val="both"/>
        <w:rPr>
          <w:rFonts w:ascii="Arial" w:hAnsi="Arial" w:cs="Arial"/>
          <w:sz w:val="18"/>
          <w:szCs w:val="18"/>
          <w:lang w:val="fr-BE"/>
        </w:rPr>
      </w:pPr>
      <w:r w:rsidRPr="00430705">
        <w:rPr>
          <w:rFonts w:ascii="Arial" w:hAnsi="Arial" w:cs="Arial"/>
          <w:sz w:val="18"/>
          <w:szCs w:val="18"/>
          <w:lang w:val="fr-BE"/>
        </w:rPr>
        <w:t>Vous pouvez configurer votre navigateur ou notre Site web ou service pour limiter ou bloquer tous les cookies si vous le souhaitez. Toutefois, la désactivation des cookies peut affecter votre utilisation de certaines parties de notre Site web ou de nos services.</w:t>
      </w:r>
    </w:p>
    <w:p w14:paraId="3232D642" w14:textId="2B39AB69" w:rsidR="00AF73E2" w:rsidRPr="00430705" w:rsidRDefault="006E471C" w:rsidP="009568D3">
      <w:pPr>
        <w:jc w:val="both"/>
        <w:rPr>
          <w:rFonts w:ascii="Arial" w:hAnsi="Arial" w:cs="Arial"/>
          <w:sz w:val="18"/>
          <w:szCs w:val="18"/>
          <w:lang w:val="fr-BE"/>
        </w:rPr>
      </w:pPr>
      <w:r w:rsidRPr="00430705">
        <w:rPr>
          <w:rFonts w:ascii="Arial" w:hAnsi="Arial" w:cs="Arial"/>
          <w:sz w:val="18"/>
          <w:szCs w:val="18"/>
          <w:lang w:val="fr-BE"/>
        </w:rPr>
        <w:t xml:space="preserve">Pour plus d'information sur les cookies et des instructions sur la manière de les désactiver dans votre navigateur, veuillez consulter des sites tels que </w:t>
      </w:r>
      <w:hyperlink r:id="rId11" w:history="1">
        <w:r w:rsidRPr="00430705">
          <w:rPr>
            <w:rStyle w:val="Hyperlink"/>
            <w:rFonts w:ascii="Arial" w:hAnsi="Arial" w:cs="Arial"/>
            <w:sz w:val="18"/>
            <w:szCs w:val="18"/>
            <w:lang w:val="fr-BE"/>
          </w:rPr>
          <w:t>www.allaboutcookies.org</w:t>
        </w:r>
      </w:hyperlink>
      <w:r w:rsidRPr="00430705">
        <w:rPr>
          <w:rFonts w:ascii="Arial" w:hAnsi="Arial" w:cs="Arial"/>
          <w:sz w:val="18"/>
          <w:szCs w:val="18"/>
          <w:lang w:val="fr-BE"/>
        </w:rPr>
        <w:t xml:space="preserve"> et </w:t>
      </w:r>
      <w:hyperlink r:id="rId12" w:history="1">
        <w:r w:rsidRPr="00430705">
          <w:rPr>
            <w:rStyle w:val="Hyperlink"/>
            <w:rFonts w:ascii="Arial" w:hAnsi="Arial" w:cs="Arial"/>
            <w:sz w:val="18"/>
            <w:szCs w:val="18"/>
            <w:lang w:val="fr-BE"/>
          </w:rPr>
          <w:t>https://cookiepedia.co.uk/</w:t>
        </w:r>
      </w:hyperlink>
      <w:r w:rsidRPr="00430705">
        <w:rPr>
          <w:rFonts w:ascii="Arial" w:hAnsi="Arial" w:cs="Arial"/>
          <w:sz w:val="18"/>
          <w:szCs w:val="18"/>
          <w:lang w:val="fr-BE"/>
        </w:rPr>
        <w:t xml:space="preserve">. </w:t>
      </w:r>
    </w:p>
    <w:p w14:paraId="47CBB457" w14:textId="734C3C77" w:rsidR="0027494C" w:rsidRPr="00430705" w:rsidRDefault="00D76B7D" w:rsidP="007C1F75">
      <w:pPr>
        <w:pStyle w:val="ListParagraph"/>
        <w:numPr>
          <w:ilvl w:val="0"/>
          <w:numId w:val="1"/>
        </w:numPr>
        <w:ind w:left="567" w:hanging="567"/>
        <w:jc w:val="both"/>
        <w:rPr>
          <w:rFonts w:ascii="Arial" w:hAnsi="Arial" w:cs="Arial"/>
          <w:b/>
          <w:bCs/>
          <w:sz w:val="18"/>
          <w:szCs w:val="18"/>
          <w:lang w:val="fr-BE"/>
        </w:rPr>
      </w:pPr>
      <w:r w:rsidRPr="00430705">
        <w:rPr>
          <w:rFonts w:ascii="Arial" w:hAnsi="Arial" w:cs="Arial"/>
          <w:b/>
          <w:bCs/>
          <w:sz w:val="18"/>
          <w:szCs w:val="18"/>
          <w:lang w:val="fr-BE"/>
        </w:rPr>
        <w:t xml:space="preserve">Informations </w:t>
      </w:r>
      <w:proofErr w:type="spellStart"/>
      <w:r w:rsidRPr="00430705">
        <w:rPr>
          <w:rFonts w:ascii="Arial" w:hAnsi="Arial" w:cs="Arial"/>
          <w:b/>
          <w:bCs/>
          <w:sz w:val="18"/>
          <w:szCs w:val="18"/>
          <w:lang w:val="fr-BE"/>
        </w:rPr>
        <w:t>supplémentaries</w:t>
      </w:r>
      <w:proofErr w:type="spellEnd"/>
      <w:r w:rsidR="00766D5B" w:rsidRPr="00430705">
        <w:rPr>
          <w:rFonts w:ascii="Arial" w:hAnsi="Arial" w:cs="Arial"/>
          <w:b/>
          <w:bCs/>
          <w:sz w:val="18"/>
          <w:szCs w:val="18"/>
          <w:lang w:val="fr-BE"/>
        </w:rPr>
        <w:t xml:space="preserve"> </w:t>
      </w:r>
      <w:r w:rsidRPr="00430705">
        <w:rPr>
          <w:rFonts w:ascii="Arial" w:hAnsi="Arial" w:cs="Arial"/>
          <w:b/>
          <w:bCs/>
          <w:sz w:val="18"/>
          <w:szCs w:val="18"/>
          <w:lang w:val="fr-BE"/>
        </w:rPr>
        <w:t>–</w:t>
      </w:r>
      <w:r w:rsidR="00766D5B" w:rsidRPr="00430705">
        <w:rPr>
          <w:rFonts w:ascii="Arial" w:hAnsi="Arial" w:cs="Arial"/>
          <w:b/>
          <w:bCs/>
          <w:sz w:val="18"/>
          <w:szCs w:val="18"/>
          <w:lang w:val="fr-BE"/>
        </w:rPr>
        <w:t xml:space="preserve"> </w:t>
      </w:r>
      <w:r w:rsidRPr="00430705">
        <w:rPr>
          <w:rFonts w:ascii="Arial" w:hAnsi="Arial" w:cs="Arial"/>
          <w:b/>
          <w:bCs/>
          <w:sz w:val="18"/>
          <w:szCs w:val="18"/>
          <w:lang w:val="fr-BE"/>
        </w:rPr>
        <w:t xml:space="preserve">Politique de confidentialité  </w:t>
      </w:r>
    </w:p>
    <w:p w14:paraId="3913FE9A" w14:textId="71D6DE38" w:rsidR="002A263D" w:rsidRPr="00430705" w:rsidRDefault="00AF3B29" w:rsidP="002A263D">
      <w:pPr>
        <w:jc w:val="both"/>
        <w:rPr>
          <w:rFonts w:ascii="Arial" w:hAnsi="Arial" w:cs="Arial"/>
          <w:sz w:val="18"/>
          <w:szCs w:val="18"/>
          <w:lang w:val="fr-BE"/>
        </w:rPr>
      </w:pPr>
      <w:r w:rsidRPr="00430705">
        <w:rPr>
          <w:rFonts w:ascii="Arial" w:hAnsi="Arial" w:cs="Arial"/>
          <w:sz w:val="18"/>
          <w:szCs w:val="18"/>
          <w:lang w:val="fr-BE"/>
        </w:rPr>
        <w:t>Veuillez lire attentivement notre Politique de confidentialité, qui peut être consultée ici [</w:t>
      </w:r>
      <w:commentRangeStart w:id="1"/>
      <w:r w:rsidRPr="00430705">
        <w:rPr>
          <w:rFonts w:ascii="Arial" w:hAnsi="Arial" w:cs="Arial"/>
          <w:sz w:val="18"/>
          <w:szCs w:val="18"/>
          <w:highlight w:val="yellow"/>
          <w:lang w:val="fr-BE"/>
        </w:rPr>
        <w:t xml:space="preserve">LIEN VERS LA POLITIQUE DE </w:t>
      </w:r>
      <w:r w:rsidR="00AD3E54" w:rsidRPr="00430705">
        <w:rPr>
          <w:rFonts w:ascii="Arial" w:hAnsi="Arial" w:cs="Arial"/>
          <w:sz w:val="18"/>
          <w:szCs w:val="18"/>
          <w:highlight w:val="yellow"/>
          <w:lang w:val="fr-BE"/>
        </w:rPr>
        <w:t>PROTECTION DES DONNÉES</w:t>
      </w:r>
      <w:commentRangeEnd w:id="1"/>
      <w:r w:rsidR="0045718B" w:rsidRPr="00430705">
        <w:rPr>
          <w:rStyle w:val="CommentReference"/>
          <w:rFonts w:ascii="Arial" w:hAnsi="Arial" w:cs="Arial"/>
          <w:sz w:val="18"/>
          <w:szCs w:val="18"/>
        </w:rPr>
        <w:commentReference w:id="1"/>
      </w:r>
      <w:r w:rsidRPr="00430705">
        <w:rPr>
          <w:rFonts w:ascii="Arial" w:hAnsi="Arial" w:cs="Arial"/>
          <w:sz w:val="18"/>
          <w:szCs w:val="18"/>
          <w:lang w:val="fr-BE"/>
        </w:rPr>
        <w:t xml:space="preserve">], pour plus d’information sur les règles de </w:t>
      </w:r>
      <w:r w:rsidR="00AD3E54" w:rsidRPr="00430705">
        <w:rPr>
          <w:rFonts w:ascii="Arial" w:hAnsi="Arial" w:cs="Arial"/>
          <w:sz w:val="18"/>
          <w:szCs w:val="18"/>
          <w:lang w:val="fr-BE"/>
        </w:rPr>
        <w:t>protection de la vie privée</w:t>
      </w:r>
      <w:r w:rsidRPr="00430705">
        <w:rPr>
          <w:rFonts w:ascii="Arial" w:hAnsi="Arial" w:cs="Arial"/>
          <w:sz w:val="18"/>
          <w:szCs w:val="18"/>
          <w:lang w:val="fr-BE"/>
        </w:rPr>
        <w:t xml:space="preserve"> applicables à notre Site web et à nos servies. </w:t>
      </w:r>
      <w:r w:rsidR="002A263D" w:rsidRPr="00430705">
        <w:rPr>
          <w:rFonts w:ascii="Arial" w:hAnsi="Arial" w:cs="Arial"/>
          <w:sz w:val="18"/>
          <w:szCs w:val="18"/>
          <w:lang w:val="fr-BE"/>
        </w:rPr>
        <w:t>Notre Politique de cookies et notre Politique de</w:t>
      </w:r>
      <w:r w:rsidR="00AD3E54" w:rsidRPr="00430705">
        <w:rPr>
          <w:rFonts w:ascii="Arial" w:hAnsi="Arial" w:cs="Arial"/>
          <w:sz w:val="18"/>
          <w:szCs w:val="18"/>
          <w:lang w:val="fr-BE"/>
        </w:rPr>
        <w:t xml:space="preserve"> protection des</w:t>
      </w:r>
      <w:r w:rsidR="002A263D" w:rsidRPr="00430705">
        <w:rPr>
          <w:rFonts w:ascii="Arial" w:hAnsi="Arial" w:cs="Arial"/>
          <w:sz w:val="18"/>
          <w:szCs w:val="18"/>
          <w:lang w:val="fr-BE"/>
        </w:rPr>
        <w:t xml:space="preserve"> </w:t>
      </w:r>
      <w:r w:rsidR="00AD3E54" w:rsidRPr="00430705">
        <w:rPr>
          <w:rFonts w:ascii="Arial" w:hAnsi="Arial" w:cs="Arial"/>
          <w:sz w:val="18"/>
          <w:szCs w:val="18"/>
          <w:lang w:val="fr-BE"/>
        </w:rPr>
        <w:t>données</w:t>
      </w:r>
      <w:r w:rsidR="002A263D" w:rsidRPr="00430705">
        <w:rPr>
          <w:rFonts w:ascii="Arial" w:hAnsi="Arial" w:cs="Arial"/>
          <w:sz w:val="18"/>
          <w:szCs w:val="18"/>
          <w:lang w:val="fr-BE"/>
        </w:rPr>
        <w:t xml:space="preserve"> sont liées. Il est possible que nous utilisions certains cookies pour collecter vos données (personnelles) dans le cadre de l'utilisation de nos services. Dans notre politique de</w:t>
      </w:r>
      <w:r w:rsidR="00AD3E54" w:rsidRPr="00430705">
        <w:rPr>
          <w:rFonts w:ascii="Arial" w:hAnsi="Arial" w:cs="Arial"/>
          <w:sz w:val="18"/>
          <w:szCs w:val="18"/>
          <w:lang w:val="fr-BE"/>
        </w:rPr>
        <w:t xml:space="preserve"> protection des</w:t>
      </w:r>
      <w:r w:rsidR="002A263D" w:rsidRPr="00430705">
        <w:rPr>
          <w:rFonts w:ascii="Arial" w:hAnsi="Arial" w:cs="Arial"/>
          <w:sz w:val="18"/>
          <w:szCs w:val="18"/>
          <w:lang w:val="fr-BE"/>
        </w:rPr>
        <w:t xml:space="preserve"> </w:t>
      </w:r>
      <w:r w:rsidR="00AD3E54" w:rsidRPr="00430705">
        <w:rPr>
          <w:rFonts w:ascii="Arial" w:hAnsi="Arial" w:cs="Arial"/>
          <w:sz w:val="18"/>
          <w:szCs w:val="18"/>
          <w:lang w:val="fr-BE"/>
        </w:rPr>
        <w:t>données</w:t>
      </w:r>
      <w:r w:rsidR="002A263D" w:rsidRPr="00430705">
        <w:rPr>
          <w:rFonts w:ascii="Arial" w:hAnsi="Arial" w:cs="Arial"/>
          <w:sz w:val="18"/>
          <w:szCs w:val="18"/>
          <w:lang w:val="fr-BE"/>
        </w:rPr>
        <w:t>, vous pouvez lire quelles données (personnelles) nous collectons, comment nous les collectons, à quelles fins et comment nous traitons et protégeons les données (personnelles).</w:t>
      </w:r>
    </w:p>
    <w:p w14:paraId="37AB3828" w14:textId="72B5FCFE" w:rsidR="00AB27E0" w:rsidRPr="00430705" w:rsidRDefault="00332173" w:rsidP="00AB27E0">
      <w:pPr>
        <w:pStyle w:val="ListParagraph"/>
        <w:numPr>
          <w:ilvl w:val="0"/>
          <w:numId w:val="1"/>
        </w:numPr>
        <w:ind w:left="567" w:hanging="567"/>
        <w:jc w:val="both"/>
        <w:rPr>
          <w:rFonts w:ascii="Arial" w:hAnsi="Arial" w:cs="Arial"/>
          <w:b/>
          <w:bCs/>
          <w:sz w:val="18"/>
          <w:szCs w:val="18"/>
          <w:lang w:val="fr-BE"/>
        </w:rPr>
      </w:pPr>
      <w:r w:rsidRPr="00430705">
        <w:rPr>
          <w:rFonts w:ascii="Arial" w:hAnsi="Arial" w:cs="Arial"/>
          <w:b/>
          <w:bCs/>
          <w:sz w:val="18"/>
          <w:szCs w:val="18"/>
          <w:lang w:val="fr-BE"/>
        </w:rPr>
        <w:t>Modifications à notre politique de cookies</w:t>
      </w:r>
    </w:p>
    <w:p w14:paraId="0BEBF157" w14:textId="13419C8B" w:rsidR="00AD3E54" w:rsidRPr="00430705" w:rsidRDefault="00345517" w:rsidP="00AB27E0">
      <w:pPr>
        <w:jc w:val="both"/>
        <w:rPr>
          <w:rFonts w:ascii="Arial" w:hAnsi="Arial" w:cs="Arial"/>
          <w:sz w:val="18"/>
          <w:szCs w:val="18"/>
          <w:lang w:val="fr-BE"/>
        </w:rPr>
      </w:pPr>
      <w:r w:rsidRPr="00430705">
        <w:rPr>
          <w:rFonts w:ascii="Arial" w:hAnsi="Arial" w:cs="Arial"/>
          <w:sz w:val="18"/>
          <w:szCs w:val="18"/>
          <w:lang w:val="fr-BE"/>
        </w:rPr>
        <w:t>La présente Politique de cookies peut être modifiée de temps en temps en cas de nouvelles applications, si nos services l'exigent, ou si la législation applicable l'exige. Nous vous informerons de tout changement important et demanderons votre autorisation si nécessaire.</w:t>
      </w:r>
    </w:p>
    <w:p w14:paraId="7184EB3E" w14:textId="778F7936" w:rsidR="00345517" w:rsidRPr="00430705" w:rsidRDefault="00345517" w:rsidP="00741457">
      <w:pPr>
        <w:rPr>
          <w:rFonts w:ascii="Arial" w:hAnsi="Arial" w:cs="Arial"/>
          <w:sz w:val="18"/>
          <w:szCs w:val="18"/>
          <w:lang w:val="fr-BE"/>
        </w:rPr>
      </w:pPr>
    </w:p>
    <w:p w14:paraId="5B8BB448" w14:textId="62D09C61" w:rsidR="00AB27E0" w:rsidRPr="00430705" w:rsidRDefault="00332173" w:rsidP="00AB27E0">
      <w:pPr>
        <w:pStyle w:val="ListParagraph"/>
        <w:numPr>
          <w:ilvl w:val="0"/>
          <w:numId w:val="1"/>
        </w:numPr>
        <w:ind w:left="567" w:hanging="567"/>
        <w:jc w:val="both"/>
        <w:rPr>
          <w:rFonts w:ascii="Arial" w:hAnsi="Arial" w:cs="Arial"/>
          <w:b/>
          <w:bCs/>
          <w:sz w:val="18"/>
          <w:szCs w:val="18"/>
        </w:rPr>
      </w:pPr>
      <w:proofErr w:type="spellStart"/>
      <w:r w:rsidRPr="00430705">
        <w:rPr>
          <w:rFonts w:ascii="Arial" w:hAnsi="Arial" w:cs="Arial"/>
          <w:b/>
          <w:bCs/>
          <w:sz w:val="18"/>
          <w:szCs w:val="18"/>
        </w:rPr>
        <w:lastRenderedPageBreak/>
        <w:t>Questions</w:t>
      </w:r>
      <w:proofErr w:type="spellEnd"/>
      <w:r w:rsidRPr="00430705">
        <w:rPr>
          <w:rFonts w:ascii="Arial" w:hAnsi="Arial" w:cs="Arial"/>
          <w:b/>
          <w:bCs/>
          <w:sz w:val="18"/>
          <w:szCs w:val="18"/>
        </w:rPr>
        <w:t xml:space="preserve"> et/</w:t>
      </w:r>
      <w:proofErr w:type="spellStart"/>
      <w:r w:rsidRPr="00430705">
        <w:rPr>
          <w:rFonts w:ascii="Arial" w:hAnsi="Arial" w:cs="Arial"/>
          <w:b/>
          <w:bCs/>
          <w:sz w:val="18"/>
          <w:szCs w:val="18"/>
        </w:rPr>
        <w:t>ou</w:t>
      </w:r>
      <w:proofErr w:type="spellEnd"/>
      <w:r w:rsidRPr="00430705">
        <w:rPr>
          <w:rFonts w:ascii="Arial" w:hAnsi="Arial" w:cs="Arial"/>
          <w:b/>
          <w:bCs/>
          <w:sz w:val="18"/>
          <w:szCs w:val="18"/>
        </w:rPr>
        <w:t xml:space="preserve"> </w:t>
      </w:r>
      <w:proofErr w:type="spellStart"/>
      <w:r w:rsidRPr="00430705">
        <w:rPr>
          <w:rFonts w:ascii="Arial" w:hAnsi="Arial" w:cs="Arial"/>
          <w:b/>
          <w:bCs/>
          <w:sz w:val="18"/>
          <w:szCs w:val="18"/>
        </w:rPr>
        <w:t>commentaires</w:t>
      </w:r>
      <w:proofErr w:type="spellEnd"/>
      <w:r w:rsidRPr="00430705">
        <w:rPr>
          <w:rFonts w:ascii="Arial" w:hAnsi="Arial" w:cs="Arial"/>
          <w:b/>
          <w:bCs/>
          <w:sz w:val="18"/>
          <w:szCs w:val="18"/>
        </w:rPr>
        <w:t xml:space="preserve"> </w:t>
      </w:r>
    </w:p>
    <w:p w14:paraId="21204F51" w14:textId="619300BA" w:rsidR="00AB27E0" w:rsidRPr="00430705" w:rsidRDefault="00E05F5D" w:rsidP="00AB27E0">
      <w:pPr>
        <w:jc w:val="both"/>
        <w:rPr>
          <w:rFonts w:ascii="Arial" w:hAnsi="Arial" w:cs="Arial"/>
          <w:sz w:val="18"/>
          <w:szCs w:val="18"/>
          <w:lang w:val="fr-BE"/>
        </w:rPr>
      </w:pPr>
      <w:r w:rsidRPr="00430705">
        <w:rPr>
          <w:rFonts w:ascii="Arial" w:hAnsi="Arial" w:cs="Arial"/>
          <w:sz w:val="18"/>
          <w:szCs w:val="18"/>
          <w:lang w:val="fr-BE"/>
        </w:rPr>
        <w:t xml:space="preserve">Si vous avez des questions ou des commentaires sur la </w:t>
      </w:r>
      <w:r w:rsidR="002F0062" w:rsidRPr="00430705">
        <w:rPr>
          <w:rFonts w:ascii="Arial" w:hAnsi="Arial" w:cs="Arial"/>
          <w:sz w:val="18"/>
          <w:szCs w:val="18"/>
          <w:lang w:val="fr-BE"/>
        </w:rPr>
        <w:t>P</w:t>
      </w:r>
      <w:r w:rsidRPr="00430705">
        <w:rPr>
          <w:rFonts w:ascii="Arial" w:hAnsi="Arial" w:cs="Arial"/>
          <w:sz w:val="18"/>
          <w:szCs w:val="18"/>
          <w:lang w:val="fr-BE"/>
        </w:rPr>
        <w:t xml:space="preserve">olitique de cookies après avoir lu la présente </w:t>
      </w:r>
      <w:r w:rsidR="002F0062" w:rsidRPr="00430705">
        <w:rPr>
          <w:rFonts w:ascii="Arial" w:hAnsi="Arial" w:cs="Arial"/>
          <w:sz w:val="18"/>
          <w:szCs w:val="18"/>
          <w:lang w:val="fr-BE"/>
        </w:rPr>
        <w:t>P</w:t>
      </w:r>
      <w:r w:rsidRPr="00430705">
        <w:rPr>
          <w:rFonts w:ascii="Arial" w:hAnsi="Arial" w:cs="Arial"/>
          <w:sz w:val="18"/>
          <w:szCs w:val="18"/>
          <w:lang w:val="fr-BE"/>
        </w:rPr>
        <w:t xml:space="preserve">olitique de cookies, vous pouvez nous contacter à l'adresse suivante </w:t>
      </w:r>
      <w:hyperlink r:id="rId13" w:history="1"/>
      <w:r w:rsidR="004152BB" w:rsidRPr="00430705">
        <w:rPr>
          <w:rFonts w:ascii="Arial" w:hAnsi="Arial" w:cs="Arial"/>
          <w:sz w:val="18"/>
          <w:szCs w:val="18"/>
          <w:lang w:val="fr-BE"/>
        </w:rPr>
        <w:t>info@silbloxx.com</w:t>
      </w:r>
      <w:r w:rsidR="00D43005" w:rsidRPr="00430705">
        <w:rPr>
          <w:rFonts w:ascii="Arial" w:hAnsi="Arial" w:cs="Arial"/>
          <w:sz w:val="18"/>
          <w:szCs w:val="18"/>
          <w:lang w:val="fr-BE"/>
        </w:rPr>
        <w:t>.</w:t>
      </w:r>
    </w:p>
    <w:p w14:paraId="317AEEEF" w14:textId="27345779" w:rsidR="00AB27E0" w:rsidRPr="00430705" w:rsidRDefault="00AB27E0" w:rsidP="00234AC7">
      <w:pPr>
        <w:jc w:val="both"/>
        <w:rPr>
          <w:rFonts w:ascii="Arial" w:hAnsi="Arial" w:cs="Arial"/>
          <w:sz w:val="18"/>
          <w:szCs w:val="18"/>
          <w:lang w:val="fr-BE"/>
        </w:rPr>
      </w:pPr>
    </w:p>
    <w:p w14:paraId="1E0C8BDC" w14:textId="489953DE" w:rsidR="00234AC7" w:rsidRPr="00430705" w:rsidRDefault="00E84A1F" w:rsidP="003F772A">
      <w:pPr>
        <w:jc w:val="both"/>
        <w:rPr>
          <w:rFonts w:ascii="Arial" w:hAnsi="Arial" w:cs="Arial"/>
          <w:sz w:val="18"/>
          <w:szCs w:val="18"/>
          <w:lang w:val="fr-BE"/>
        </w:rPr>
      </w:pPr>
      <w:r w:rsidRPr="00430705">
        <w:rPr>
          <w:rFonts w:ascii="Arial" w:hAnsi="Arial" w:cs="Arial"/>
          <w:sz w:val="18"/>
          <w:szCs w:val="18"/>
          <w:lang w:val="fr-BE"/>
        </w:rPr>
        <w:t xml:space="preserve">La présente </w:t>
      </w:r>
      <w:r w:rsidR="002F0062" w:rsidRPr="00430705">
        <w:rPr>
          <w:rFonts w:ascii="Arial" w:hAnsi="Arial" w:cs="Arial"/>
          <w:sz w:val="18"/>
          <w:szCs w:val="18"/>
          <w:lang w:val="fr-BE"/>
        </w:rPr>
        <w:t>P</w:t>
      </w:r>
      <w:r w:rsidRPr="00430705">
        <w:rPr>
          <w:rFonts w:ascii="Arial" w:hAnsi="Arial" w:cs="Arial"/>
          <w:sz w:val="18"/>
          <w:szCs w:val="18"/>
          <w:lang w:val="fr-BE"/>
        </w:rPr>
        <w:t>olitique de cookies a été mise à jour à</w:t>
      </w:r>
      <w:r w:rsidR="00234AC7" w:rsidRPr="00430705">
        <w:rPr>
          <w:rFonts w:ascii="Arial" w:hAnsi="Arial" w:cs="Arial"/>
          <w:sz w:val="18"/>
          <w:szCs w:val="18"/>
          <w:lang w:val="fr-BE"/>
        </w:rPr>
        <w:t xml:space="preserve"> </w:t>
      </w:r>
      <w:r w:rsidR="00E97F90" w:rsidRPr="00430705">
        <w:rPr>
          <w:rFonts w:ascii="Arial" w:hAnsi="Arial" w:cs="Arial"/>
          <w:sz w:val="18"/>
          <w:szCs w:val="18"/>
          <w:lang w:val="fr-BE"/>
        </w:rPr>
        <w:t xml:space="preserve">28/04/22. </w:t>
      </w:r>
    </w:p>
    <w:sectPr w:rsidR="00234AC7" w:rsidRPr="0043070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PMG LAW Belgium" w:date="2022-03-17T10:15:00Z" w:initials="KPMG">
    <w:p w14:paraId="56A7D0CC" w14:textId="6C435439" w:rsidR="00D43005" w:rsidRPr="00AD3E54" w:rsidRDefault="00D43005">
      <w:pPr>
        <w:pStyle w:val="CommentText"/>
      </w:pPr>
      <w:r>
        <w:rPr>
          <w:rStyle w:val="CommentReference"/>
        </w:rPr>
        <w:annotationRef/>
      </w:r>
      <w:r w:rsidRPr="00AD3E54">
        <w:rPr>
          <w:rFonts w:cstheme="minorHAnsi"/>
          <w:color w:val="050505"/>
        </w:rPr>
        <w:t>@</w:t>
      </w:r>
      <w:r w:rsidRPr="00AD3E54">
        <w:t>SILBLOXX</w:t>
      </w:r>
      <w:r w:rsidRPr="00AD3E54">
        <w:rPr>
          <w:rFonts w:cstheme="minorHAnsi"/>
          <w:color w:val="050505"/>
        </w:rPr>
        <w:t xml:space="preserve">: </w:t>
      </w:r>
      <w:r w:rsidR="00AD3E54" w:rsidRPr="00AD3E54">
        <w:rPr>
          <w:rFonts w:cstheme="minorHAnsi"/>
          <w:color w:val="050505"/>
        </w:rPr>
        <w:t xml:space="preserve">gelieve de link naar </w:t>
      </w:r>
      <w:r w:rsidR="00AD3E54">
        <w:rPr>
          <w:rFonts w:cstheme="minorHAnsi"/>
          <w:color w:val="050505"/>
        </w:rPr>
        <w:t>het Franstalig privacy beleid toe te voegen a.u.b.</w:t>
      </w:r>
      <w:r w:rsidR="00BB4E99" w:rsidRPr="00AD3E54">
        <w:rPr>
          <w:rFonts w:cstheme="minorHAnsi"/>
          <w:color w:val="050505"/>
        </w:rPr>
        <w:t xml:space="preserve"> </w:t>
      </w:r>
    </w:p>
  </w:comment>
  <w:comment w:id="1" w:author="KPMG LAW Belgium" w:date="2022-06-10T09:31:00Z" w:initials="KPMG">
    <w:p w14:paraId="19DD3DAA" w14:textId="49C3F754" w:rsidR="0045718B" w:rsidRDefault="0045718B">
      <w:pPr>
        <w:pStyle w:val="CommentText"/>
      </w:pPr>
      <w:r>
        <w:rPr>
          <w:rStyle w:val="CommentReference"/>
        </w:rPr>
        <w:annotationRef/>
      </w:r>
      <w:r>
        <w:t>Gelieve de link naar de Franstalige privacy policy hier te voorzien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A7D0CC" w15:done="0"/>
  <w15:commentEx w15:paraId="19DD3D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D88D0" w16cex:dateUtc="2022-03-17T09:15:00Z"/>
  <w16cex:commentExtensible w16cex:durableId="264D8E08" w16cex:dateUtc="2022-06-10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A7D0CC" w16cid:durableId="25DD88D0"/>
  <w16cid:commentId w16cid:paraId="19DD3DAA" w16cid:durableId="264D8E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A17E3"/>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393563E"/>
    <w:multiLevelType w:val="hybridMultilevel"/>
    <w:tmpl w:val="95A682E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DE01259"/>
    <w:multiLevelType w:val="hybridMultilevel"/>
    <w:tmpl w:val="612EA2DE"/>
    <w:lvl w:ilvl="0" w:tplc="5094B96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7D36534"/>
    <w:multiLevelType w:val="hybridMultilevel"/>
    <w:tmpl w:val="6BAC41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D0B1874"/>
    <w:multiLevelType w:val="hybridMultilevel"/>
    <w:tmpl w:val="ED82123E"/>
    <w:lvl w:ilvl="0" w:tplc="5A32B7C0">
      <w:start w:val="9"/>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3FF57E3"/>
    <w:multiLevelType w:val="hybridMultilevel"/>
    <w:tmpl w:val="BF1644A6"/>
    <w:lvl w:ilvl="0" w:tplc="890AAFE6">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PMG LAW Belgium">
    <w15:presenceInfo w15:providerId="None" w15:userId="KPMG LAW Belgi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4C"/>
    <w:rsid w:val="00010236"/>
    <w:rsid w:val="000334E9"/>
    <w:rsid w:val="000549F8"/>
    <w:rsid w:val="00071E36"/>
    <w:rsid w:val="000A3C88"/>
    <w:rsid w:val="000B606E"/>
    <w:rsid w:val="000D14C3"/>
    <w:rsid w:val="000D497F"/>
    <w:rsid w:val="000D67D5"/>
    <w:rsid w:val="000F6212"/>
    <w:rsid w:val="00113CE5"/>
    <w:rsid w:val="00115A91"/>
    <w:rsid w:val="00164EF5"/>
    <w:rsid w:val="00176C12"/>
    <w:rsid w:val="00180C65"/>
    <w:rsid w:val="001838BB"/>
    <w:rsid w:val="001A344E"/>
    <w:rsid w:val="001C70B8"/>
    <w:rsid w:val="001F0122"/>
    <w:rsid w:val="001F3CFF"/>
    <w:rsid w:val="00220D21"/>
    <w:rsid w:val="002319EE"/>
    <w:rsid w:val="00234AC7"/>
    <w:rsid w:val="00243AEA"/>
    <w:rsid w:val="00265497"/>
    <w:rsid w:val="00272D46"/>
    <w:rsid w:val="0027494C"/>
    <w:rsid w:val="002811C1"/>
    <w:rsid w:val="002A263D"/>
    <w:rsid w:val="002A56E0"/>
    <w:rsid w:val="002B63C6"/>
    <w:rsid w:val="002E4F23"/>
    <w:rsid w:val="002E56D9"/>
    <w:rsid w:val="002F0062"/>
    <w:rsid w:val="00301E9C"/>
    <w:rsid w:val="0032507D"/>
    <w:rsid w:val="00332173"/>
    <w:rsid w:val="00345517"/>
    <w:rsid w:val="00373B09"/>
    <w:rsid w:val="00383CDA"/>
    <w:rsid w:val="003C3448"/>
    <w:rsid w:val="003C5F20"/>
    <w:rsid w:val="003E5A8A"/>
    <w:rsid w:val="003F772A"/>
    <w:rsid w:val="00400946"/>
    <w:rsid w:val="004152BB"/>
    <w:rsid w:val="00430705"/>
    <w:rsid w:val="00450D58"/>
    <w:rsid w:val="0045718B"/>
    <w:rsid w:val="00470B2E"/>
    <w:rsid w:val="00493E68"/>
    <w:rsid w:val="004A44F4"/>
    <w:rsid w:val="004A5DD6"/>
    <w:rsid w:val="004B3DE5"/>
    <w:rsid w:val="004C2F6A"/>
    <w:rsid w:val="004D1C18"/>
    <w:rsid w:val="004E18BB"/>
    <w:rsid w:val="004E5CA1"/>
    <w:rsid w:val="005100A5"/>
    <w:rsid w:val="0051040B"/>
    <w:rsid w:val="00515003"/>
    <w:rsid w:val="00532B64"/>
    <w:rsid w:val="00583A28"/>
    <w:rsid w:val="00587BD5"/>
    <w:rsid w:val="005D03CA"/>
    <w:rsid w:val="005D03E7"/>
    <w:rsid w:val="006050AF"/>
    <w:rsid w:val="00622CA5"/>
    <w:rsid w:val="00627C28"/>
    <w:rsid w:val="006320A5"/>
    <w:rsid w:val="00672631"/>
    <w:rsid w:val="006C1233"/>
    <w:rsid w:val="006E471C"/>
    <w:rsid w:val="00707CA5"/>
    <w:rsid w:val="00716853"/>
    <w:rsid w:val="00717773"/>
    <w:rsid w:val="00736C39"/>
    <w:rsid w:val="00741457"/>
    <w:rsid w:val="00766D5B"/>
    <w:rsid w:val="00770F24"/>
    <w:rsid w:val="0078076E"/>
    <w:rsid w:val="007B2B31"/>
    <w:rsid w:val="007C1F75"/>
    <w:rsid w:val="007C2C56"/>
    <w:rsid w:val="007D4407"/>
    <w:rsid w:val="008230EC"/>
    <w:rsid w:val="008830F8"/>
    <w:rsid w:val="008B4986"/>
    <w:rsid w:val="009133EA"/>
    <w:rsid w:val="009276F2"/>
    <w:rsid w:val="00944510"/>
    <w:rsid w:val="00951FB6"/>
    <w:rsid w:val="009568D3"/>
    <w:rsid w:val="00962543"/>
    <w:rsid w:val="0096280A"/>
    <w:rsid w:val="009E0B3C"/>
    <w:rsid w:val="009F3FA8"/>
    <w:rsid w:val="00A23C70"/>
    <w:rsid w:val="00A2719A"/>
    <w:rsid w:val="00A63F82"/>
    <w:rsid w:val="00A7039E"/>
    <w:rsid w:val="00A85B0A"/>
    <w:rsid w:val="00AB27E0"/>
    <w:rsid w:val="00AC03B1"/>
    <w:rsid w:val="00AC37C0"/>
    <w:rsid w:val="00AD069B"/>
    <w:rsid w:val="00AD3E54"/>
    <w:rsid w:val="00AF3B29"/>
    <w:rsid w:val="00AF73E2"/>
    <w:rsid w:val="00B050A6"/>
    <w:rsid w:val="00B42272"/>
    <w:rsid w:val="00B64403"/>
    <w:rsid w:val="00B67D37"/>
    <w:rsid w:val="00BA7913"/>
    <w:rsid w:val="00BB4E99"/>
    <w:rsid w:val="00BD1F0C"/>
    <w:rsid w:val="00BE5754"/>
    <w:rsid w:val="00BF65C2"/>
    <w:rsid w:val="00C01B67"/>
    <w:rsid w:val="00C32C37"/>
    <w:rsid w:val="00C36F09"/>
    <w:rsid w:val="00C7259A"/>
    <w:rsid w:val="00C76231"/>
    <w:rsid w:val="00CA33F0"/>
    <w:rsid w:val="00CA5CA9"/>
    <w:rsid w:val="00CB2E52"/>
    <w:rsid w:val="00CB61C5"/>
    <w:rsid w:val="00CC007C"/>
    <w:rsid w:val="00CC7E17"/>
    <w:rsid w:val="00D041BE"/>
    <w:rsid w:val="00D239FC"/>
    <w:rsid w:val="00D43005"/>
    <w:rsid w:val="00D76B7D"/>
    <w:rsid w:val="00D773BA"/>
    <w:rsid w:val="00D83C40"/>
    <w:rsid w:val="00D97D53"/>
    <w:rsid w:val="00DA3C3C"/>
    <w:rsid w:val="00DA4A5B"/>
    <w:rsid w:val="00DB3351"/>
    <w:rsid w:val="00DE5CE3"/>
    <w:rsid w:val="00DF1248"/>
    <w:rsid w:val="00E05F5D"/>
    <w:rsid w:val="00E073F7"/>
    <w:rsid w:val="00E076D7"/>
    <w:rsid w:val="00E3071F"/>
    <w:rsid w:val="00E336B9"/>
    <w:rsid w:val="00E51958"/>
    <w:rsid w:val="00E74505"/>
    <w:rsid w:val="00E7556C"/>
    <w:rsid w:val="00E80B1B"/>
    <w:rsid w:val="00E84A1F"/>
    <w:rsid w:val="00E97F90"/>
    <w:rsid w:val="00EB1BBC"/>
    <w:rsid w:val="00EB2BF0"/>
    <w:rsid w:val="00EC6A80"/>
    <w:rsid w:val="00ED099A"/>
    <w:rsid w:val="00EE0733"/>
    <w:rsid w:val="00EE3648"/>
    <w:rsid w:val="00EE68BF"/>
    <w:rsid w:val="00EE6AB6"/>
    <w:rsid w:val="00EF5AC9"/>
    <w:rsid w:val="00EF6E39"/>
    <w:rsid w:val="00F0623B"/>
    <w:rsid w:val="00F33672"/>
    <w:rsid w:val="00F348E4"/>
    <w:rsid w:val="00F43849"/>
    <w:rsid w:val="00F5270F"/>
    <w:rsid w:val="00F61B77"/>
    <w:rsid w:val="00F735C6"/>
    <w:rsid w:val="00F7603A"/>
    <w:rsid w:val="00F907DA"/>
    <w:rsid w:val="00FA08C1"/>
    <w:rsid w:val="00FB32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6493"/>
  <w15:chartTrackingRefBased/>
  <w15:docId w15:val="{8FF63388-A6CF-420A-8EEA-852850AE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94C"/>
    <w:rPr>
      <w:rFonts w:ascii="Segoe UI" w:hAnsi="Segoe UI" w:cs="Segoe UI"/>
      <w:sz w:val="18"/>
      <w:szCs w:val="18"/>
    </w:rPr>
  </w:style>
  <w:style w:type="paragraph" w:styleId="ListParagraph">
    <w:name w:val="List Paragraph"/>
    <w:basedOn w:val="Normal"/>
    <w:uiPriority w:val="34"/>
    <w:qFormat/>
    <w:rsid w:val="0027494C"/>
    <w:pPr>
      <w:ind w:left="720"/>
      <w:contextualSpacing/>
    </w:pPr>
  </w:style>
  <w:style w:type="character" w:styleId="Hyperlink">
    <w:name w:val="Hyperlink"/>
    <w:basedOn w:val="DefaultParagraphFont"/>
    <w:uiPriority w:val="99"/>
    <w:unhideWhenUsed/>
    <w:rsid w:val="00B42272"/>
    <w:rPr>
      <w:color w:val="0563C1" w:themeColor="hyperlink"/>
      <w:u w:val="single"/>
    </w:rPr>
  </w:style>
  <w:style w:type="character" w:styleId="UnresolvedMention">
    <w:name w:val="Unresolved Mention"/>
    <w:basedOn w:val="DefaultParagraphFont"/>
    <w:uiPriority w:val="99"/>
    <w:semiHidden/>
    <w:unhideWhenUsed/>
    <w:rsid w:val="00B42272"/>
    <w:rPr>
      <w:color w:val="605E5C"/>
      <w:shd w:val="clear" w:color="auto" w:fill="E1DFDD"/>
    </w:rPr>
  </w:style>
  <w:style w:type="paragraph" w:styleId="CommentText">
    <w:name w:val="annotation text"/>
    <w:basedOn w:val="Normal"/>
    <w:link w:val="CommentTextChar"/>
    <w:uiPriority w:val="99"/>
    <w:semiHidden/>
    <w:unhideWhenUsed/>
    <w:rsid w:val="00951FB6"/>
    <w:pPr>
      <w:spacing w:line="240" w:lineRule="auto"/>
    </w:pPr>
    <w:rPr>
      <w:sz w:val="20"/>
      <w:szCs w:val="20"/>
    </w:rPr>
  </w:style>
  <w:style w:type="character" w:customStyle="1" w:styleId="CommentTextChar">
    <w:name w:val="Comment Text Char"/>
    <w:basedOn w:val="DefaultParagraphFont"/>
    <w:link w:val="CommentText"/>
    <w:uiPriority w:val="99"/>
    <w:semiHidden/>
    <w:rsid w:val="00951FB6"/>
    <w:rPr>
      <w:sz w:val="20"/>
      <w:szCs w:val="20"/>
    </w:rPr>
  </w:style>
  <w:style w:type="table" w:styleId="TableGrid">
    <w:name w:val="Table Grid"/>
    <w:basedOn w:val="TableNormal"/>
    <w:uiPriority w:val="39"/>
    <w:rsid w:val="0095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1FB6"/>
    <w:rPr>
      <w:sz w:val="16"/>
      <w:szCs w:val="16"/>
    </w:rPr>
  </w:style>
  <w:style w:type="paragraph" w:styleId="CommentSubject">
    <w:name w:val="annotation subject"/>
    <w:basedOn w:val="CommentText"/>
    <w:next w:val="CommentText"/>
    <w:link w:val="CommentSubjectChar"/>
    <w:uiPriority w:val="99"/>
    <w:semiHidden/>
    <w:unhideWhenUsed/>
    <w:rsid w:val="00383CDA"/>
    <w:rPr>
      <w:b/>
      <w:bCs/>
    </w:rPr>
  </w:style>
  <w:style w:type="character" w:customStyle="1" w:styleId="CommentSubjectChar">
    <w:name w:val="Comment Subject Char"/>
    <w:basedOn w:val="CommentTextChar"/>
    <w:link w:val="CommentSubject"/>
    <w:uiPriority w:val="99"/>
    <w:semiHidden/>
    <w:rsid w:val="00383CDA"/>
    <w:rPr>
      <w:b/>
      <w:bCs/>
      <w:sz w:val="20"/>
      <w:szCs w:val="20"/>
    </w:rPr>
  </w:style>
  <w:style w:type="character" w:styleId="FollowedHyperlink">
    <w:name w:val="FollowedHyperlink"/>
    <w:basedOn w:val="DefaultParagraphFont"/>
    <w:uiPriority w:val="99"/>
    <w:semiHidden/>
    <w:unhideWhenUsed/>
    <w:rsid w:val="00BD1F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mailto:" TargetMode="External"/><Relationship Id="rId18" Type="http://schemas.openxmlformats.org/officeDocument/2006/relationships/customXml" Target="../customXml/item3.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cookiepedia.co.uk/"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allaboutcookies.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linkedin.com/legal/l/cookie-table"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6A1D936857EA49B7E2A0A5666A9C67" ma:contentTypeVersion="11" ma:contentTypeDescription="Een nieuw document maken." ma:contentTypeScope="" ma:versionID="ba3959f87f0a2d149428bfbf6c445455">
  <xsd:schema xmlns:xsd="http://www.w3.org/2001/XMLSchema" xmlns:xs="http://www.w3.org/2001/XMLSchema" xmlns:p="http://schemas.microsoft.com/office/2006/metadata/properties" xmlns:ns2="f34a0bc9-f602-41d1-a94e-87730a6b9137" targetNamespace="http://schemas.microsoft.com/office/2006/metadata/properties" ma:root="true" ma:fieldsID="44e2445d99d351316d99235d548727df" ns2:_="">
    <xsd:import namespace="f34a0bc9-f602-41d1-a94e-87730a6b91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a0bc9-f602-41d1-a94e-87730a6b9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614A0-9368-4A12-AECF-170B2E5D4398}">
  <ds:schemaRefs>
    <ds:schemaRef ds:uri="http://schemas.openxmlformats.org/officeDocument/2006/bibliography"/>
  </ds:schemaRefs>
</ds:datastoreItem>
</file>

<file path=customXml/itemProps2.xml><?xml version="1.0" encoding="utf-8"?>
<ds:datastoreItem xmlns:ds="http://schemas.openxmlformats.org/officeDocument/2006/customXml" ds:itemID="{8253D66D-D183-4179-A0BC-E7DE020E84EC}"/>
</file>

<file path=customXml/itemProps3.xml><?xml version="1.0" encoding="utf-8"?>
<ds:datastoreItem xmlns:ds="http://schemas.openxmlformats.org/officeDocument/2006/customXml" ds:itemID="{639F50E5-F9C4-4B30-9148-6B12E7B3FC65}"/>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 Law</dc:creator>
  <cp:keywords/>
  <dc:description/>
  <cp:lastModifiedBy>KPMG Law</cp:lastModifiedBy>
  <cp:revision>4</cp:revision>
  <dcterms:created xsi:type="dcterms:W3CDTF">2022-05-12T15:57:00Z</dcterms:created>
  <dcterms:modified xsi:type="dcterms:W3CDTF">2022-06-10T10:30:00Z</dcterms:modified>
</cp:coreProperties>
</file>